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ook w:val="01E0" w:firstRow="1" w:lastRow="1" w:firstColumn="1" w:lastColumn="1" w:noHBand="0" w:noVBand="0"/>
      </w:tblPr>
      <w:tblGrid>
        <w:gridCol w:w="4622"/>
        <w:gridCol w:w="374"/>
        <w:gridCol w:w="4486"/>
      </w:tblGrid>
      <w:tr w:rsidR="00DC39A1" w:rsidRPr="00DC39A1" w:rsidTr="004B23CD">
        <w:tc>
          <w:tcPr>
            <w:tcW w:w="4622" w:type="dxa"/>
          </w:tcPr>
          <w:p w:rsidR="00DC39A1" w:rsidRPr="00DC39A1" w:rsidRDefault="00CD1C45" w:rsidP="00DC39A1">
            <w:pPr>
              <w:keepNext/>
              <w:spacing w:after="0" w:line="240" w:lineRule="auto"/>
              <w:jc w:val="center"/>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C39A1" w:rsidRPr="00DC39A1">
              <w:rPr>
                <w:rFonts w:ascii="Times New Roman" w:eastAsia="Times New Roman" w:hAnsi="Times New Roman" w:cs="Times New Roman"/>
                <w:color w:val="000000"/>
                <w:sz w:val="28"/>
                <w:szCs w:val="28"/>
              </w:rPr>
              <w:t xml:space="preserve">THỊ </w:t>
            </w:r>
            <w:r w:rsidR="00E56B02">
              <w:rPr>
                <w:rFonts w:ascii="Times New Roman" w:eastAsia="Times New Roman" w:hAnsi="Times New Roman" w:cs="Times New Roman"/>
                <w:color w:val="000000"/>
                <w:sz w:val="28"/>
                <w:szCs w:val="28"/>
              </w:rPr>
              <w:t>ỦY</w:t>
            </w:r>
            <w:r w:rsidR="00DC39A1" w:rsidRPr="00DC39A1">
              <w:rPr>
                <w:rFonts w:ascii="Times New Roman" w:eastAsia="Times New Roman" w:hAnsi="Times New Roman" w:cs="Times New Roman"/>
                <w:color w:val="000000"/>
                <w:sz w:val="28"/>
                <w:szCs w:val="28"/>
              </w:rPr>
              <w:t xml:space="preserve"> ĐỨC PHỔ</w:t>
            </w:r>
          </w:p>
          <w:p w:rsidR="00DC39A1" w:rsidRPr="00DC39A1" w:rsidRDefault="00DC39A1" w:rsidP="00DC39A1">
            <w:pPr>
              <w:spacing w:after="0" w:line="240" w:lineRule="auto"/>
              <w:jc w:val="center"/>
              <w:rPr>
                <w:rFonts w:ascii="Times New Roman" w:eastAsia="Times New Roman" w:hAnsi="Times New Roman" w:cs="Times New Roman"/>
                <w:sz w:val="28"/>
                <w:szCs w:val="28"/>
              </w:rPr>
            </w:pPr>
            <w:r w:rsidRPr="00DC39A1">
              <w:rPr>
                <w:rFonts w:ascii="Times New Roman" w:eastAsia="Times New Roman" w:hAnsi="Times New Roman" w:cs="Times New Roman"/>
                <w:b/>
                <w:sz w:val="28"/>
                <w:szCs w:val="28"/>
              </w:rPr>
              <w:t xml:space="preserve"> BAN CHỈ ĐẠO THỰC HIỆN </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vMerge w:val="restart"/>
          </w:tcPr>
          <w:p w:rsidR="00DC39A1" w:rsidRPr="00DC39A1" w:rsidRDefault="00DC39A1" w:rsidP="00DC39A1">
            <w:pPr>
              <w:keepNext/>
              <w:spacing w:after="0" w:line="240" w:lineRule="auto"/>
              <w:ind w:right="-108"/>
              <w:jc w:val="right"/>
              <w:outlineLvl w:val="3"/>
              <w:rPr>
                <w:rFonts w:ascii="Times New Roman" w:eastAsia="Times New Roman" w:hAnsi="Times New Roman" w:cs="Times New Roman"/>
                <w:b/>
                <w:bCs/>
                <w:color w:val="000000"/>
                <w:sz w:val="30"/>
                <w:szCs w:val="30"/>
              </w:rPr>
            </w:pPr>
            <w:r w:rsidRPr="00DC39A1">
              <w:rPr>
                <w:rFonts w:ascii="Times New Roman" w:eastAsia="Times New Roman" w:hAnsi="Times New Roman" w:cs="Times New Roman"/>
                <w:b/>
                <w:bCs/>
                <w:color w:val="000000"/>
                <w:sz w:val="30"/>
                <w:szCs w:val="30"/>
              </w:rPr>
              <w:t>ĐẢNG CỘNG SẢN VIỆT NAM</w:t>
            </w:r>
          </w:p>
          <w:p w:rsidR="00DC39A1" w:rsidRPr="00DC39A1" w:rsidRDefault="00DC39A1" w:rsidP="000A14FC">
            <w:pPr>
              <w:keepNext/>
              <w:spacing w:before="120" w:after="0" w:line="240" w:lineRule="auto"/>
              <w:ind w:right="-108"/>
              <w:jc w:val="right"/>
              <w:outlineLvl w:val="3"/>
              <w:rPr>
                <w:rFonts w:ascii="Times New Roman" w:eastAsia="Times New Roman" w:hAnsi="Times New Roman" w:cs="Times New Roman"/>
                <w:color w:val="000000"/>
                <w:sz w:val="28"/>
                <w:szCs w:val="28"/>
              </w:rPr>
            </w:pPr>
            <w:r w:rsidRPr="00DC39A1">
              <w:rPr>
                <w:rFonts w:ascii="Times New Roman" w:eastAsia="Times New Roman" w:hAnsi="Times New Roman" w:cs="Times New Roman"/>
                <w:bCs/>
                <w:i/>
                <w:iCs/>
                <w:noProof/>
                <w:color w:val="000000"/>
                <w:sz w:val="28"/>
                <w:szCs w:val="28"/>
              </w:rPr>
              <mc:AlternateContent>
                <mc:Choice Requires="wps">
                  <w:drawing>
                    <wp:anchor distT="0" distB="0" distL="114300" distR="114300" simplePos="0" relativeHeight="251659264" behindDoc="0" locked="0" layoutInCell="1" allowOverlap="1" wp14:anchorId="5589A646" wp14:editId="1CBCA9D8">
                      <wp:simplePos x="0" y="0"/>
                      <wp:positionH relativeFrom="column">
                        <wp:posOffset>194310</wp:posOffset>
                      </wp:positionH>
                      <wp:positionV relativeFrom="paragraph">
                        <wp:posOffset>9525</wp:posOffset>
                      </wp:positionV>
                      <wp:extent cx="2581910" cy="0"/>
                      <wp:effectExtent l="13335" t="952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8D85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5pt" to="21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SH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"/>
                  </w:pict>
                </mc:Fallback>
              </mc:AlternateContent>
            </w:r>
            <w:r w:rsidR="00F431C1">
              <w:rPr>
                <w:rFonts w:ascii="Times New Roman" w:eastAsia="Times New Roman" w:hAnsi="Times New Roman" w:cs="Times New Roman"/>
                <w:bCs/>
                <w:i/>
                <w:iCs/>
                <w:color w:val="000000"/>
                <w:sz w:val="28"/>
                <w:szCs w:val="28"/>
              </w:rPr>
              <w:t xml:space="preserve">Đức Phổ, ngày    tháng   </w:t>
            </w:r>
            <w:r w:rsidRPr="00DC39A1">
              <w:rPr>
                <w:rFonts w:ascii="Times New Roman" w:eastAsia="Times New Roman" w:hAnsi="Times New Roman" w:cs="Times New Roman"/>
                <w:bCs/>
                <w:i/>
                <w:iCs/>
                <w:color w:val="000000"/>
                <w:sz w:val="28"/>
                <w:szCs w:val="28"/>
              </w:rPr>
              <w:t xml:space="preserve"> năm 202</w:t>
            </w:r>
            <w:r w:rsidR="000A14FC">
              <w:rPr>
                <w:rFonts w:ascii="Times New Roman" w:eastAsia="Times New Roman" w:hAnsi="Times New Roman" w:cs="Times New Roman"/>
                <w:bCs/>
                <w:i/>
                <w:iCs/>
                <w:color w:val="000000"/>
                <w:sz w:val="28"/>
                <w:szCs w:val="28"/>
              </w:rPr>
              <w:t>3</w:t>
            </w:r>
            <w:r w:rsidRPr="00DC39A1">
              <w:rPr>
                <w:rFonts w:ascii="Times New Roman" w:eastAsia="Times New Roman" w:hAnsi="Times New Roman" w:cs="Times New Roman"/>
                <w:bCs/>
                <w:i/>
                <w:iCs/>
                <w:color w:val="000000"/>
                <w:sz w:val="28"/>
                <w:szCs w:val="28"/>
              </w:rPr>
              <w:t xml:space="preserve"> </w:t>
            </w:r>
            <w:r w:rsidRPr="00DC39A1">
              <w:rPr>
                <w:rFonts w:ascii="Times New Roman" w:eastAsia="Times New Roman" w:hAnsi="Times New Roman" w:cs="Times New Roman"/>
                <w:bCs/>
                <w:i/>
                <w:color w:val="000000"/>
                <w:sz w:val="28"/>
                <w:szCs w:val="28"/>
              </w:rPr>
              <w:t xml:space="preserve">                                </w:t>
            </w:r>
          </w:p>
        </w:tc>
      </w:tr>
      <w:tr w:rsidR="00DC39A1" w:rsidRPr="00DC39A1" w:rsidTr="004B23CD">
        <w:tc>
          <w:tcPr>
            <w:tcW w:w="4622" w:type="dxa"/>
          </w:tcPr>
          <w:p w:rsidR="00DC39A1" w:rsidRPr="00DC39A1" w:rsidRDefault="00DC39A1" w:rsidP="00DC39A1">
            <w:pPr>
              <w:keepNext/>
              <w:spacing w:after="0" w:line="240" w:lineRule="auto"/>
              <w:jc w:val="center"/>
              <w:outlineLvl w:val="3"/>
              <w:rPr>
                <w:rFonts w:ascii="Times New Roman" w:eastAsia="Times New Roman" w:hAnsi="Times New Roman" w:cs="Times New Roman"/>
                <w:b/>
                <w:bCs/>
                <w:color w:val="000000"/>
                <w:sz w:val="28"/>
                <w:szCs w:val="28"/>
              </w:rPr>
            </w:pPr>
            <w:r w:rsidRPr="00DC39A1">
              <w:rPr>
                <w:rFonts w:ascii="Times New Roman" w:eastAsia="Times New Roman" w:hAnsi="Times New Roman" w:cs="Times New Roman"/>
                <w:b/>
                <w:bCs/>
                <w:sz w:val="28"/>
                <w:szCs w:val="28"/>
              </w:rPr>
              <w:t>QUY CHẾ DÂN CHỦ Ở CƠ SỞ</w:t>
            </w:r>
          </w:p>
          <w:p w:rsidR="00DC39A1" w:rsidRPr="00DC39A1" w:rsidRDefault="00DC39A1" w:rsidP="00DC39A1">
            <w:pPr>
              <w:keepNext/>
              <w:spacing w:after="0" w:line="240" w:lineRule="auto"/>
              <w:jc w:val="center"/>
              <w:outlineLvl w:val="3"/>
              <w:rPr>
                <w:rFonts w:ascii="Times New Roman" w:eastAsia="Times New Roman" w:hAnsi="Times New Roman" w:cs="Times New Roman"/>
                <w:color w:val="000000"/>
                <w:sz w:val="28"/>
                <w:szCs w:val="28"/>
              </w:rPr>
            </w:pPr>
            <w:r w:rsidRPr="00DC39A1">
              <w:rPr>
                <w:rFonts w:ascii="Times New Roman" w:eastAsia="Times New Roman" w:hAnsi="Times New Roman" w:cs="Times New Roman"/>
                <w:bCs/>
                <w:color w:val="000000"/>
                <w:sz w:val="28"/>
                <w:szCs w:val="28"/>
              </w:rPr>
              <w:t>*</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vMerge/>
          </w:tcPr>
          <w:p w:rsidR="00DC39A1" w:rsidRPr="00DC39A1" w:rsidRDefault="00DC39A1" w:rsidP="00DC39A1">
            <w:pPr>
              <w:keepNext/>
              <w:spacing w:after="0" w:line="240" w:lineRule="auto"/>
              <w:jc w:val="right"/>
              <w:outlineLvl w:val="3"/>
              <w:rPr>
                <w:rFonts w:ascii="Times New Roman" w:eastAsia="Times New Roman" w:hAnsi="Times New Roman" w:cs="Times New Roman"/>
                <w:bCs/>
                <w:i/>
                <w:color w:val="000000"/>
                <w:sz w:val="28"/>
                <w:szCs w:val="28"/>
              </w:rPr>
            </w:pPr>
          </w:p>
        </w:tc>
      </w:tr>
      <w:tr w:rsidR="00DC39A1" w:rsidRPr="00DC39A1" w:rsidTr="004B23CD">
        <w:tc>
          <w:tcPr>
            <w:tcW w:w="4622" w:type="dxa"/>
          </w:tcPr>
          <w:p w:rsidR="00DC39A1" w:rsidRPr="00DC39A1" w:rsidRDefault="00F431C1" w:rsidP="00F431C1">
            <w:pPr>
              <w:keepNext/>
              <w:spacing w:before="60" w:after="0" w:line="240" w:lineRule="auto"/>
              <w:jc w:val="center"/>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Số     </w:t>
            </w:r>
            <w:r w:rsidR="00DC39A1" w:rsidRPr="00DC39A1">
              <w:rPr>
                <w:rFonts w:ascii="Times New Roman" w:eastAsia="Times New Roman" w:hAnsi="Times New Roman" w:cs="Times New Roman"/>
                <w:bCs/>
                <w:color w:val="000000"/>
                <w:sz w:val="28"/>
                <w:szCs w:val="28"/>
              </w:rPr>
              <w:t>-KH/BCĐ</w:t>
            </w:r>
          </w:p>
        </w:tc>
        <w:tc>
          <w:tcPr>
            <w:tcW w:w="374" w:type="dxa"/>
          </w:tcPr>
          <w:p w:rsidR="00DC39A1" w:rsidRPr="00DC39A1" w:rsidRDefault="00DC39A1" w:rsidP="00DC39A1">
            <w:pPr>
              <w:keepNext/>
              <w:spacing w:after="0" w:line="240" w:lineRule="auto"/>
              <w:jc w:val="both"/>
              <w:outlineLvl w:val="3"/>
              <w:rPr>
                <w:rFonts w:ascii="Times New Roman" w:eastAsia="Times New Roman" w:hAnsi="Times New Roman" w:cs="Times New Roman"/>
                <w:color w:val="000000"/>
                <w:sz w:val="28"/>
                <w:szCs w:val="28"/>
              </w:rPr>
            </w:pPr>
          </w:p>
        </w:tc>
        <w:tc>
          <w:tcPr>
            <w:tcW w:w="4486" w:type="dxa"/>
          </w:tcPr>
          <w:p w:rsidR="00DC39A1" w:rsidRPr="00DC39A1" w:rsidRDefault="00DC39A1" w:rsidP="00DC39A1">
            <w:pPr>
              <w:keepNext/>
              <w:spacing w:after="0" w:line="240" w:lineRule="auto"/>
              <w:jc w:val="both"/>
              <w:outlineLvl w:val="3"/>
              <w:rPr>
                <w:rFonts w:ascii="Times New Roman" w:eastAsia="Times New Roman" w:hAnsi="Times New Roman" w:cs="Times New Roman"/>
                <w:b/>
                <w:bCs/>
                <w:color w:val="000000"/>
                <w:sz w:val="28"/>
                <w:szCs w:val="28"/>
              </w:rPr>
            </w:pPr>
          </w:p>
        </w:tc>
      </w:tr>
    </w:tbl>
    <w:p w:rsidR="00DC39A1" w:rsidRPr="00DC39A1" w:rsidRDefault="0003083A" w:rsidP="00DC39A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798760</wp:posOffset>
                </wp:positionH>
                <wp:positionV relativeFrom="paragraph">
                  <wp:posOffset>118110</wp:posOffset>
                </wp:positionV>
                <wp:extent cx="1175280" cy="351155"/>
                <wp:effectExtent l="0" t="0" r="6350" b="0"/>
                <wp:wrapNone/>
                <wp:docPr id="2" name="Rectangle 2"/>
                <wp:cNvGraphicFramePr/>
                <a:graphic xmlns:a="http://schemas.openxmlformats.org/drawingml/2006/main">
                  <a:graphicData uri="http://schemas.microsoft.com/office/word/2010/wordprocessingShape">
                    <wps:wsp>
                      <wps:cNvSpPr/>
                      <wps:spPr>
                        <a:xfrm>
                          <a:off x="0" y="0"/>
                          <a:ext cx="1175280" cy="3511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3083A" w:rsidRPr="00ED6774" w:rsidRDefault="00311E20" w:rsidP="0003083A">
                            <w:pPr>
                              <w:jc w:val="center"/>
                              <w:rPr>
                                <w:rFonts w:ascii="Times New Roman" w:hAnsi="Times New Roman" w:cs="Times New Roman"/>
                                <w:i/>
                                <w:sz w:val="28"/>
                                <w:szCs w:val="28"/>
                              </w:rPr>
                            </w:pPr>
                            <w:r w:rsidRPr="00ED6774">
                              <w:rPr>
                                <w:rFonts w:ascii="Times New Roman" w:hAnsi="Times New Roman" w:cs="Times New Roman"/>
                                <w:i/>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62.9pt;margin-top:9.3pt;width:92.55pt;height:27.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" fillcolor="white [3201]" stroked="f" strokeweight="2pt">
                <v:textbox>
                  <w:txbxContent>
                    <w:p w:rsidR="0003083A" w:rsidRPr="00ED6774" w:rsidRDefault="00311E20" w:rsidP="0003083A">
                      <w:pPr>
                        <w:jc w:val="center"/>
                        <w:rPr>
                          <w:rFonts w:ascii="Times New Roman" w:hAnsi="Times New Roman" w:cs="Times New Roman"/>
                          <w:i/>
                          <w:sz w:val="28"/>
                          <w:szCs w:val="28"/>
                        </w:rPr>
                      </w:pPr>
                      <w:r w:rsidRPr="00ED6774">
                        <w:rPr>
                          <w:rFonts w:ascii="Times New Roman" w:hAnsi="Times New Roman" w:cs="Times New Roman"/>
                          <w:i/>
                          <w:sz w:val="28"/>
                          <w:szCs w:val="28"/>
                        </w:rPr>
                        <w:t>Dự thảo</w:t>
                      </w:r>
                    </w:p>
                  </w:txbxContent>
                </v:textbox>
              </v:rect>
            </w:pict>
          </mc:Fallback>
        </mc:AlternateContent>
      </w:r>
    </w:p>
    <w:p w:rsidR="00F85D3D" w:rsidRDefault="00F85D3D" w:rsidP="00DC39A1">
      <w:pPr>
        <w:spacing w:after="0" w:line="240" w:lineRule="auto"/>
        <w:jc w:val="center"/>
        <w:rPr>
          <w:rFonts w:ascii="Times New Roman" w:hAnsi="Times New Roman" w:cs="Times New Roman"/>
          <w:b/>
          <w:sz w:val="32"/>
          <w:szCs w:val="32"/>
        </w:rPr>
      </w:pPr>
    </w:p>
    <w:p w:rsidR="00DC39A1" w:rsidRPr="00DC39A1" w:rsidRDefault="00DC39A1" w:rsidP="00DC39A1">
      <w:pPr>
        <w:spacing w:after="0" w:line="240" w:lineRule="auto"/>
        <w:jc w:val="center"/>
        <w:rPr>
          <w:rFonts w:ascii="Times New Roman" w:hAnsi="Times New Roman" w:cs="Times New Roman"/>
          <w:b/>
          <w:sz w:val="32"/>
          <w:szCs w:val="32"/>
        </w:rPr>
      </w:pPr>
      <w:r w:rsidRPr="00DC39A1">
        <w:rPr>
          <w:rFonts w:ascii="Times New Roman" w:hAnsi="Times New Roman" w:cs="Times New Roman"/>
          <w:b/>
          <w:sz w:val="32"/>
          <w:szCs w:val="32"/>
        </w:rPr>
        <w:t>KẾ HOẠCH</w:t>
      </w:r>
    </w:p>
    <w:p w:rsidR="00DC39A1" w:rsidRPr="00D91B41" w:rsidRDefault="00DC39A1" w:rsidP="00DC39A1">
      <w:pPr>
        <w:spacing w:after="0" w:line="240" w:lineRule="auto"/>
        <w:jc w:val="center"/>
        <w:rPr>
          <w:rFonts w:ascii="Times New Roman" w:hAnsi="Times New Roman" w:cs="Times New Roman"/>
          <w:b/>
          <w:sz w:val="30"/>
          <w:szCs w:val="30"/>
        </w:rPr>
      </w:pPr>
      <w:r w:rsidRPr="00D91B41">
        <w:rPr>
          <w:rFonts w:ascii="Times New Roman" w:hAnsi="Times New Roman" w:cs="Times New Roman"/>
          <w:b/>
          <w:sz w:val="30"/>
          <w:szCs w:val="30"/>
        </w:rPr>
        <w:t>thực hiện Quy chế dân chủ ở cơ sở</w:t>
      </w:r>
      <w:r w:rsidR="00F90FA3">
        <w:rPr>
          <w:rFonts w:ascii="Times New Roman" w:hAnsi="Times New Roman" w:cs="Times New Roman"/>
          <w:b/>
          <w:sz w:val="30"/>
          <w:szCs w:val="30"/>
        </w:rPr>
        <w:t xml:space="preserve"> năm 202</w:t>
      </w:r>
      <w:r w:rsidR="00F431C1">
        <w:rPr>
          <w:rFonts w:ascii="Times New Roman" w:hAnsi="Times New Roman" w:cs="Times New Roman"/>
          <w:b/>
          <w:sz w:val="30"/>
          <w:szCs w:val="30"/>
        </w:rPr>
        <w:t>4</w:t>
      </w:r>
    </w:p>
    <w:p w:rsidR="00DC39A1" w:rsidRPr="00DC39A1" w:rsidRDefault="00DC39A1" w:rsidP="00F85D3D">
      <w:pPr>
        <w:spacing w:after="0" w:line="240" w:lineRule="auto"/>
        <w:jc w:val="center"/>
        <w:rPr>
          <w:rFonts w:ascii="Times New Roman" w:hAnsi="Times New Roman" w:cs="Times New Roman"/>
          <w:sz w:val="28"/>
          <w:szCs w:val="28"/>
        </w:rPr>
      </w:pPr>
      <w:r w:rsidRPr="00DC39A1">
        <w:rPr>
          <w:rFonts w:ascii="Times New Roman" w:hAnsi="Times New Roman" w:cs="Times New Roman"/>
          <w:sz w:val="28"/>
          <w:szCs w:val="28"/>
        </w:rPr>
        <w:t>-----</w:t>
      </w:r>
    </w:p>
    <w:p w:rsidR="00DC39A1" w:rsidRDefault="008E2459" w:rsidP="00F26393">
      <w:pPr>
        <w:spacing w:before="120" w:after="0" w:line="360" w:lineRule="exact"/>
        <w:ind w:firstLine="720"/>
        <w:jc w:val="both"/>
        <w:rPr>
          <w:rFonts w:ascii="Times New Roman" w:hAnsi="Times New Roman" w:cs="Times New Roman"/>
          <w:sz w:val="30"/>
          <w:szCs w:val="30"/>
        </w:rPr>
      </w:pPr>
      <w:r w:rsidRPr="00297C03">
        <w:rPr>
          <w:rFonts w:ascii="Times New Roman" w:hAnsi="Times New Roman" w:cs="Times New Roman"/>
          <w:sz w:val="30"/>
          <w:szCs w:val="30"/>
        </w:rPr>
        <w:t>Thực hiện Quy chế làm việc số</w:t>
      </w:r>
      <w:r w:rsidR="00297C03">
        <w:rPr>
          <w:rFonts w:ascii="Times New Roman" w:hAnsi="Times New Roman" w:cs="Times New Roman"/>
          <w:sz w:val="30"/>
          <w:szCs w:val="30"/>
        </w:rPr>
        <w:t xml:space="preserve"> 01-QC/BCĐ ngày 20/4/2021</w:t>
      </w:r>
      <w:r w:rsidRPr="00297C03">
        <w:rPr>
          <w:rFonts w:ascii="Times New Roman" w:hAnsi="Times New Roman" w:cs="Times New Roman"/>
          <w:sz w:val="30"/>
          <w:szCs w:val="30"/>
        </w:rPr>
        <w:t xml:space="preserve"> </w:t>
      </w:r>
      <w:r w:rsidR="00297C03" w:rsidRPr="00297C03">
        <w:rPr>
          <w:rFonts w:ascii="Times New Roman" w:hAnsi="Times New Roman" w:cs="Times New Roman"/>
          <w:bCs/>
          <w:sz w:val="30"/>
          <w:szCs w:val="30"/>
        </w:rPr>
        <w:t>của Ban Chỉ đạo thực hiện Quy chế dân chủ ở cơ sở thị xã</w:t>
      </w:r>
      <w:r w:rsidR="00363F77">
        <w:rPr>
          <w:rFonts w:ascii="Times New Roman" w:hAnsi="Times New Roman" w:cs="Times New Roman"/>
          <w:sz w:val="30"/>
          <w:szCs w:val="30"/>
        </w:rPr>
        <w:t xml:space="preserve"> và</w:t>
      </w:r>
      <w:r w:rsidR="00DC39A1" w:rsidRPr="00D91B41">
        <w:rPr>
          <w:rFonts w:ascii="Times New Roman" w:hAnsi="Times New Roman" w:cs="Times New Roman"/>
          <w:sz w:val="30"/>
          <w:szCs w:val="30"/>
        </w:rPr>
        <w:t xml:space="preserve"> </w:t>
      </w:r>
      <w:r w:rsidR="00363F77" w:rsidRPr="00363F77">
        <w:rPr>
          <w:rFonts w:ascii="Times New Roman" w:hAnsi="Times New Roman" w:cs="Times New Roman"/>
          <w:sz w:val="30"/>
          <w:szCs w:val="30"/>
        </w:rPr>
        <w:t>Kế hoạch thực hiện Quy chế dân chủ ở cơ sở giai đoạn 2022 -2025</w:t>
      </w:r>
      <w:r w:rsidR="00363F77">
        <w:rPr>
          <w:rFonts w:ascii="Times New Roman" w:hAnsi="Times New Roman" w:cs="Times New Roman"/>
          <w:sz w:val="30"/>
          <w:szCs w:val="30"/>
        </w:rPr>
        <w:t>,</w:t>
      </w:r>
      <w:r w:rsidR="00363F77" w:rsidRPr="0055512E">
        <w:rPr>
          <w:sz w:val="30"/>
          <w:szCs w:val="30"/>
        </w:rPr>
        <w:t xml:space="preserve"> </w:t>
      </w:r>
      <w:r w:rsidR="00DC39A1" w:rsidRPr="00D91B41">
        <w:rPr>
          <w:rFonts w:ascii="Times New Roman" w:hAnsi="Times New Roman" w:cs="Times New Roman"/>
          <w:sz w:val="30"/>
          <w:szCs w:val="30"/>
        </w:rPr>
        <w:t>Ban Chỉ đạo thị</w:t>
      </w:r>
      <w:r w:rsidR="00C77976">
        <w:rPr>
          <w:rFonts w:ascii="Times New Roman" w:hAnsi="Times New Roman" w:cs="Times New Roman"/>
          <w:sz w:val="30"/>
          <w:szCs w:val="30"/>
        </w:rPr>
        <w:t xml:space="preserve"> xã </w:t>
      </w:r>
      <w:r w:rsidR="00DC39A1" w:rsidRPr="00D91B41">
        <w:rPr>
          <w:rFonts w:ascii="Times New Roman" w:hAnsi="Times New Roman" w:cs="Times New Roman"/>
          <w:sz w:val="30"/>
          <w:szCs w:val="30"/>
        </w:rPr>
        <w:t>ban hành Kế hoạch thực hiện Quy chế dân chủ ở cơ sở năm 202</w:t>
      </w:r>
      <w:r w:rsidR="00F431C1">
        <w:rPr>
          <w:rFonts w:ascii="Times New Roman" w:hAnsi="Times New Roman" w:cs="Times New Roman"/>
          <w:sz w:val="30"/>
          <w:szCs w:val="30"/>
        </w:rPr>
        <w:t>4</w:t>
      </w:r>
      <w:r w:rsidR="00DC39A1" w:rsidRPr="00D91B41">
        <w:rPr>
          <w:rFonts w:ascii="Times New Roman" w:hAnsi="Times New Roman" w:cs="Times New Roman"/>
          <w:sz w:val="30"/>
          <w:szCs w:val="30"/>
        </w:rPr>
        <w:t xml:space="preserve"> với những nội dung cụ thể như sau:</w:t>
      </w:r>
    </w:p>
    <w:p w:rsidR="00C77976" w:rsidRPr="00C77976" w:rsidRDefault="00C77976" w:rsidP="00F26393">
      <w:pPr>
        <w:spacing w:before="120" w:after="0" w:line="360" w:lineRule="exact"/>
        <w:ind w:firstLine="720"/>
        <w:jc w:val="both"/>
        <w:rPr>
          <w:rFonts w:ascii="Times New Roman" w:hAnsi="Times New Roman" w:cs="Times New Roman"/>
          <w:b/>
          <w:sz w:val="30"/>
          <w:szCs w:val="30"/>
        </w:rPr>
      </w:pPr>
      <w:r w:rsidRPr="00C77976">
        <w:rPr>
          <w:rFonts w:ascii="Times New Roman" w:hAnsi="Times New Roman" w:cs="Times New Roman"/>
          <w:b/>
          <w:sz w:val="30"/>
          <w:szCs w:val="30"/>
        </w:rPr>
        <w:t>I- Mục đích, yêu cầu</w:t>
      </w:r>
      <w:r w:rsidRPr="00C77976">
        <w:rPr>
          <w:rFonts w:ascii="Times New Roman" w:hAnsi="Times New Roman" w:cs="Times New Roman"/>
          <w:b/>
          <w:sz w:val="30"/>
          <w:szCs w:val="30"/>
        </w:rPr>
        <w:tab/>
      </w:r>
    </w:p>
    <w:p w:rsidR="00C77976" w:rsidRPr="005E006C" w:rsidRDefault="00C77976" w:rsidP="00F26393">
      <w:pPr>
        <w:pStyle w:val="BodyTextIndent"/>
        <w:spacing w:line="240" w:lineRule="auto"/>
        <w:rPr>
          <w:rFonts w:ascii="Times New Roman" w:hAnsi="Times New Roman" w:cs="Times New Roman"/>
          <w:szCs w:val="30"/>
        </w:rPr>
      </w:pPr>
      <w:r w:rsidRPr="00576BBC">
        <w:rPr>
          <w:rFonts w:ascii="Times New Roman" w:hAnsi="Times New Roman" w:cs="Times New Roman"/>
          <w:szCs w:val="30"/>
        </w:rPr>
        <w:t xml:space="preserve">- </w:t>
      </w:r>
      <w:r w:rsidR="00576BBC" w:rsidRPr="00576BBC">
        <w:rPr>
          <w:rFonts w:ascii="Times New Roman" w:hAnsi="Times New Roman" w:cs="Times New Roman"/>
          <w:color w:val="auto"/>
        </w:rPr>
        <w:t xml:space="preserve">Tiếp tục phát huy vai trò của cả hệ thống chính trị trong triển khai thực hiện dân chủ ở cơ sở trên địa bàn </w:t>
      </w:r>
      <w:r w:rsidR="00576BBC">
        <w:rPr>
          <w:rFonts w:ascii="Times New Roman" w:hAnsi="Times New Roman" w:cs="Times New Roman"/>
          <w:color w:val="auto"/>
        </w:rPr>
        <w:t>thị xã</w:t>
      </w:r>
      <w:r w:rsidR="00576BBC" w:rsidRPr="00576BBC">
        <w:rPr>
          <w:rFonts w:ascii="Times New Roman" w:hAnsi="Times New Roman" w:cs="Times New Roman"/>
          <w:color w:val="auto"/>
        </w:rPr>
        <w:t>, góp phần phát triển kinh tế - xã hội, đảm bảo ổn định an ninh chính trị, trật tự an toàn xã hội</w:t>
      </w:r>
      <w:r w:rsidR="00576BBC">
        <w:rPr>
          <w:rFonts w:ascii="Times New Roman" w:hAnsi="Times New Roman" w:cs="Times New Roman"/>
          <w:color w:val="auto"/>
        </w:rPr>
        <w:t xml:space="preserve"> tại </w:t>
      </w:r>
      <w:r w:rsidRPr="005E006C">
        <w:rPr>
          <w:rFonts w:ascii="Times New Roman" w:hAnsi="Times New Roman" w:cs="Times New Roman"/>
          <w:szCs w:val="30"/>
        </w:rPr>
        <w:t>địa phương.</w:t>
      </w:r>
    </w:p>
    <w:p w:rsidR="004B23CD" w:rsidRPr="005E006C" w:rsidRDefault="00C77976" w:rsidP="00F26393">
      <w:pPr>
        <w:spacing w:before="120" w:after="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 Xác định rõ những nhiệm vụ trọng tâm, nội dung chủ yếu, cụ thể của Ban Chỉ đạo</w:t>
      </w:r>
      <w:r w:rsidR="00F90FA3" w:rsidRPr="005E006C">
        <w:rPr>
          <w:rFonts w:ascii="Times New Roman" w:hAnsi="Times New Roman" w:cs="Times New Roman"/>
          <w:sz w:val="30"/>
          <w:szCs w:val="30"/>
        </w:rPr>
        <w:t xml:space="preserve"> thị xã</w:t>
      </w:r>
      <w:r w:rsidRPr="005E006C">
        <w:rPr>
          <w:rFonts w:ascii="Times New Roman" w:hAnsi="Times New Roman" w:cs="Times New Roman"/>
          <w:sz w:val="30"/>
          <w:szCs w:val="30"/>
        </w:rPr>
        <w:t xml:space="preserve"> trong năm 202</w:t>
      </w:r>
      <w:r w:rsidR="00F431C1">
        <w:rPr>
          <w:rFonts w:ascii="Times New Roman" w:hAnsi="Times New Roman" w:cs="Times New Roman"/>
          <w:sz w:val="30"/>
          <w:szCs w:val="30"/>
        </w:rPr>
        <w:t>4</w:t>
      </w:r>
      <w:r w:rsidRPr="005E006C">
        <w:rPr>
          <w:rFonts w:ascii="Times New Roman" w:hAnsi="Times New Roman" w:cs="Times New Roman"/>
          <w:sz w:val="30"/>
          <w:szCs w:val="30"/>
        </w:rPr>
        <w:t>; tham mưu cho Ban Thường vụ Thị ủy lãnh đạo, chỉ đạo thực hiện Quy chế dân chủ ở cơ sở trong thời gian đế</w:t>
      </w:r>
      <w:r w:rsidR="004B23CD" w:rsidRPr="005E006C">
        <w:rPr>
          <w:rFonts w:ascii="Times New Roman" w:hAnsi="Times New Roman" w:cs="Times New Roman"/>
          <w:sz w:val="30"/>
          <w:szCs w:val="30"/>
        </w:rPr>
        <w:t>n</w:t>
      </w:r>
      <w:r w:rsidR="00F90FA3" w:rsidRPr="005E006C">
        <w:rPr>
          <w:rFonts w:ascii="Times New Roman" w:hAnsi="Times New Roman" w:cs="Times New Roman"/>
          <w:sz w:val="30"/>
          <w:szCs w:val="30"/>
        </w:rPr>
        <w:t xml:space="preserve"> đạt hiệu quả cao nhất</w:t>
      </w:r>
      <w:r w:rsidR="004B23CD" w:rsidRPr="005E006C">
        <w:rPr>
          <w:rFonts w:ascii="Times New Roman" w:hAnsi="Times New Roman" w:cs="Times New Roman"/>
          <w:sz w:val="30"/>
          <w:szCs w:val="30"/>
        </w:rPr>
        <w:t>.</w:t>
      </w:r>
    </w:p>
    <w:p w:rsidR="00C77976" w:rsidRPr="005E006C" w:rsidRDefault="00C77976" w:rsidP="00F26393">
      <w:pPr>
        <w:spacing w:before="120" w:after="0" w:line="360" w:lineRule="exact"/>
        <w:ind w:firstLine="720"/>
        <w:jc w:val="both"/>
        <w:rPr>
          <w:rFonts w:ascii="Times New Roman" w:hAnsi="Times New Roman" w:cs="Times New Roman"/>
          <w:sz w:val="30"/>
          <w:szCs w:val="30"/>
        </w:rPr>
      </w:pPr>
      <w:r w:rsidRPr="005E006C">
        <w:rPr>
          <w:rFonts w:ascii="Times New Roman" w:hAnsi="Times New Roman" w:cs="Times New Roman"/>
          <w:sz w:val="30"/>
          <w:szCs w:val="30"/>
        </w:rPr>
        <w:t>- Quá trình thực hiện Kế hoạch phải đảm bảo đúng nội dung, tiến độ về thời gian và đạt hiệu quả thiết thực.</w:t>
      </w:r>
    </w:p>
    <w:p w:rsidR="00D91B41" w:rsidRPr="005E006C" w:rsidRDefault="00D91B41" w:rsidP="00F26393">
      <w:pPr>
        <w:spacing w:before="120" w:after="0" w:line="360" w:lineRule="exact"/>
        <w:ind w:firstLine="699"/>
        <w:jc w:val="both"/>
        <w:rPr>
          <w:rFonts w:ascii="Times New Roman" w:eastAsia="Times New Roman" w:hAnsi="Times New Roman" w:cs="Times New Roman"/>
          <w:sz w:val="30"/>
          <w:szCs w:val="30"/>
        </w:rPr>
      </w:pPr>
      <w:r w:rsidRPr="005E006C">
        <w:rPr>
          <w:rFonts w:ascii="Times New Roman" w:eastAsia="Times New Roman" w:hAnsi="Times New Roman" w:cs="Times New Roman"/>
          <w:b/>
          <w:sz w:val="30"/>
          <w:szCs w:val="30"/>
        </w:rPr>
        <w:t>II- Một số nhiệm vụ, công tác trọng tâm</w:t>
      </w:r>
    </w:p>
    <w:p w:rsidR="00D91B41" w:rsidRPr="005E006C" w:rsidRDefault="00D91B41" w:rsidP="00F26393">
      <w:pPr>
        <w:spacing w:before="120" w:after="0" w:line="360" w:lineRule="exact"/>
        <w:ind w:firstLine="699"/>
        <w:jc w:val="both"/>
        <w:rPr>
          <w:rFonts w:ascii="Times New Roman" w:eastAsia="Times New Roman" w:hAnsi="Times New Roman" w:cs="Times New Roman"/>
          <w:b/>
          <w:i/>
          <w:sz w:val="30"/>
          <w:szCs w:val="30"/>
        </w:rPr>
      </w:pPr>
      <w:r w:rsidRPr="005E006C">
        <w:rPr>
          <w:rFonts w:ascii="Times New Roman" w:eastAsia="Times New Roman" w:hAnsi="Times New Roman" w:cs="Times New Roman"/>
          <w:b/>
          <w:i/>
          <w:sz w:val="30"/>
          <w:szCs w:val="30"/>
        </w:rPr>
        <w:t>1. Tham mưu Ban Thường vụ Thị ủy</w:t>
      </w:r>
    </w:p>
    <w:p w:rsidR="00576BBC" w:rsidRPr="00576BBC" w:rsidRDefault="00DC39A1" w:rsidP="00F26393">
      <w:pPr>
        <w:spacing w:before="120" w:after="0"/>
        <w:ind w:firstLine="720"/>
        <w:jc w:val="both"/>
        <w:rPr>
          <w:rFonts w:ascii="Times New Roman" w:hAnsi="Times New Roman" w:cs="Times New Roman"/>
          <w:sz w:val="30"/>
          <w:szCs w:val="30"/>
        </w:rPr>
      </w:pPr>
      <w:r w:rsidRPr="005E006C">
        <w:rPr>
          <w:rFonts w:ascii="Times New Roman" w:hAnsi="Times New Roman" w:cs="Times New Roman"/>
          <w:sz w:val="30"/>
          <w:szCs w:val="30"/>
        </w:rPr>
        <w:t>1.</w:t>
      </w:r>
      <w:r w:rsidR="00D91B41" w:rsidRPr="005E006C">
        <w:rPr>
          <w:rFonts w:ascii="Times New Roman" w:hAnsi="Times New Roman" w:cs="Times New Roman"/>
          <w:sz w:val="30"/>
          <w:szCs w:val="30"/>
        </w:rPr>
        <w:t>1.</w:t>
      </w:r>
      <w:r w:rsidRPr="005E006C">
        <w:rPr>
          <w:rFonts w:ascii="Times New Roman" w:hAnsi="Times New Roman" w:cs="Times New Roman"/>
          <w:sz w:val="30"/>
          <w:szCs w:val="30"/>
        </w:rPr>
        <w:t xml:space="preserve"> </w:t>
      </w:r>
      <w:r w:rsidRPr="00576BBC">
        <w:rPr>
          <w:rFonts w:ascii="Times New Roman" w:hAnsi="Times New Roman" w:cs="Times New Roman"/>
          <w:sz w:val="30"/>
          <w:szCs w:val="30"/>
        </w:rPr>
        <w:t xml:space="preserve">Tiếp tục </w:t>
      </w:r>
      <w:r w:rsidR="00576BBC" w:rsidRPr="00576BBC">
        <w:rPr>
          <w:rFonts w:ascii="Times New Roman" w:hAnsi="Times New Roman" w:cs="Times New Roman"/>
          <w:sz w:val="30"/>
          <w:szCs w:val="30"/>
          <w:lang w:val="es-MX"/>
        </w:rPr>
        <w:t xml:space="preserve">quán triệt nâng cao nhận thức, trách nhiệm của các tổ chức trong hệ thống chính trị, nhất là người đứng đầu, cán bộ, đảng viên và các tầng lớp nhân dân về dân chủ và thực hành dân chủ </w:t>
      </w:r>
      <w:r w:rsidR="00576BBC" w:rsidRPr="00576BBC">
        <w:rPr>
          <w:rFonts w:ascii="Times New Roman" w:hAnsi="Times New Roman" w:cs="Times New Roman"/>
          <w:sz w:val="30"/>
          <w:szCs w:val="30"/>
        </w:rPr>
        <w:t xml:space="preserve">gắn với thực hiện nhiệm vụ chính trị tại cơ quan, đơn vị, địa phương. </w:t>
      </w:r>
      <w:r w:rsidR="00576BBC" w:rsidRPr="00576BBC">
        <w:rPr>
          <w:rFonts w:ascii="Times New Roman" w:hAnsi="Times New Roman" w:cs="Times New Roman"/>
          <w:sz w:val="30"/>
          <w:szCs w:val="30"/>
          <w:lang w:val="af-ZA"/>
        </w:rPr>
        <w:t>Tiếp tục q</w:t>
      </w:r>
      <w:r w:rsidR="00576BBC" w:rsidRPr="00576BBC">
        <w:rPr>
          <w:rFonts w:ascii="Times New Roman" w:hAnsi="Times New Roman" w:cs="Times New Roman"/>
          <w:sz w:val="30"/>
          <w:szCs w:val="30"/>
          <w:lang w:val="fi-FI"/>
        </w:rPr>
        <w:t>uán triệt, tổ chức thực hiện</w:t>
      </w:r>
      <w:r w:rsidR="00576BBC">
        <w:rPr>
          <w:rFonts w:ascii="Times New Roman" w:hAnsi="Times New Roman" w:cs="Times New Roman"/>
          <w:sz w:val="30"/>
          <w:szCs w:val="30"/>
          <w:lang w:val="fi-FI"/>
        </w:rPr>
        <w:t xml:space="preserve"> </w:t>
      </w:r>
      <w:r w:rsidR="00576BBC" w:rsidRPr="00576BBC">
        <w:rPr>
          <w:rFonts w:ascii="Times New Roman" w:hAnsi="Times New Roman" w:cs="Times New Roman"/>
          <w:sz w:val="30"/>
          <w:szCs w:val="30"/>
          <w:lang w:val="af-ZA"/>
        </w:rPr>
        <w:t>Kết luận số 120-KL/TW ngày 07/01/2016 của Bộ Chính trị về tiếp tục đẩy mạnh, nâng cao chất lượng, hiệu quả việc xây dựng và thực hiện QCDC ở cơ sở gắn với công tác xây dựng, chỉnh đốn Đảng và hệ thống chính trị.</w:t>
      </w:r>
    </w:p>
    <w:p w:rsidR="00C87A5E" w:rsidRPr="00C87A5E" w:rsidRDefault="00DC39A1" w:rsidP="00F26393">
      <w:pPr>
        <w:spacing w:before="120" w:after="0" w:line="360" w:lineRule="exact"/>
        <w:ind w:firstLine="720"/>
        <w:jc w:val="both"/>
        <w:rPr>
          <w:rFonts w:ascii="Times New Roman" w:hAnsi="Times New Roman" w:cs="Times New Roman"/>
          <w:sz w:val="30"/>
          <w:szCs w:val="30"/>
          <w:lang w:val="es-MX"/>
        </w:rPr>
      </w:pPr>
      <w:r w:rsidRPr="00C87A5E">
        <w:rPr>
          <w:rFonts w:ascii="Times New Roman" w:hAnsi="Times New Roman" w:cs="Times New Roman"/>
          <w:i/>
          <w:sz w:val="30"/>
          <w:szCs w:val="30"/>
        </w:rPr>
        <w:t>- Chỉ đạo thực hiện</w:t>
      </w:r>
      <w:r w:rsidRPr="00C87A5E">
        <w:rPr>
          <w:rFonts w:ascii="Times New Roman" w:hAnsi="Times New Roman" w:cs="Times New Roman"/>
          <w:sz w:val="30"/>
          <w:szCs w:val="30"/>
        </w:rPr>
        <w:t xml:space="preserve">: </w:t>
      </w:r>
      <w:r w:rsidR="00C87A5E" w:rsidRPr="00C87A5E">
        <w:rPr>
          <w:rFonts w:ascii="Times New Roman" w:hAnsi="Times New Roman" w:cs="Times New Roman"/>
          <w:sz w:val="30"/>
          <w:szCs w:val="30"/>
          <w:lang w:val="es-MX"/>
        </w:rPr>
        <w:t xml:space="preserve">Đồng chí Trưởng Ban và các đồng chí Phó Trưởng Ban Chỉ đạo thị xã. </w:t>
      </w:r>
    </w:p>
    <w:p w:rsidR="00C87A5E"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lastRenderedPageBreak/>
        <w:t>- Tham mưu, thực hiện</w:t>
      </w:r>
      <w:r w:rsidRPr="00BE7BCC">
        <w:rPr>
          <w:rFonts w:ascii="Times New Roman" w:hAnsi="Times New Roman" w:cs="Times New Roman"/>
          <w:sz w:val="30"/>
          <w:szCs w:val="30"/>
          <w:lang w:val="es-MX"/>
        </w:rPr>
        <w:t>: Các đồng chí thành viên Ban Chỉ đạo thị xã; Ban Chỉ đạo các xã, phường.</w:t>
      </w:r>
    </w:p>
    <w:p w:rsidR="00F26393"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Thời gian thực hiện</w:t>
      </w:r>
      <w:r w:rsidRPr="00BE7BCC">
        <w:rPr>
          <w:rFonts w:ascii="Times New Roman" w:hAnsi="Times New Roman" w:cs="Times New Roman"/>
          <w:sz w:val="30"/>
          <w:szCs w:val="30"/>
          <w:lang w:val="es-MX"/>
        </w:rPr>
        <w:t xml:space="preserve">: </w:t>
      </w:r>
      <w:r w:rsidR="00576BBC" w:rsidRPr="00576BBC">
        <w:rPr>
          <w:rFonts w:ascii="Times New Roman" w:hAnsi="Times New Roman" w:cs="Times New Roman"/>
          <w:sz w:val="30"/>
          <w:szCs w:val="30"/>
        </w:rPr>
        <w:t>Cả năm 2024</w:t>
      </w:r>
      <w:r w:rsidRPr="00BE7BCC">
        <w:rPr>
          <w:rFonts w:ascii="Times New Roman" w:hAnsi="Times New Roman" w:cs="Times New Roman"/>
          <w:sz w:val="30"/>
          <w:szCs w:val="30"/>
          <w:lang w:val="es-MX"/>
        </w:rPr>
        <w:t>.</w:t>
      </w:r>
    </w:p>
    <w:p w:rsidR="00576BBC" w:rsidRPr="00F26393" w:rsidRDefault="00122E3C"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28"/>
          <w:szCs w:val="28"/>
          <w:lang w:val="es-MX"/>
        </w:rPr>
      </w:pPr>
      <w:r w:rsidRPr="00F26393">
        <w:rPr>
          <w:rFonts w:ascii="Times New Roman" w:hAnsi="Times New Roman" w:cs="Times New Roman"/>
          <w:sz w:val="28"/>
          <w:szCs w:val="28"/>
          <w:lang w:val="es-MX"/>
        </w:rPr>
        <w:t>1.</w:t>
      </w:r>
      <w:r w:rsidR="00DC39A1" w:rsidRPr="00F26393">
        <w:rPr>
          <w:rFonts w:ascii="Times New Roman" w:hAnsi="Times New Roman" w:cs="Times New Roman"/>
          <w:sz w:val="28"/>
          <w:szCs w:val="28"/>
          <w:lang w:val="es-MX"/>
        </w:rPr>
        <w:t xml:space="preserve">2. Tiếp </w:t>
      </w:r>
      <w:r w:rsidR="00576BBC" w:rsidRPr="00F26393">
        <w:rPr>
          <w:rFonts w:ascii="Times New Roman" w:hAnsi="Times New Roman" w:cs="Times New Roman"/>
          <w:sz w:val="28"/>
          <w:szCs w:val="28"/>
          <w:lang w:val="es-MX"/>
        </w:rPr>
        <w:t>tục t</w:t>
      </w:r>
      <w:r w:rsidR="00576BBC" w:rsidRPr="00F26393">
        <w:rPr>
          <w:rFonts w:ascii="Times New Roman" w:hAnsi="Times New Roman" w:cs="Times New Roman"/>
          <w:sz w:val="28"/>
          <w:szCs w:val="28"/>
          <w:lang w:val="af-ZA"/>
        </w:rPr>
        <w:t xml:space="preserve">uyên truyền, phổ biến, hướng dẫn và triển khai thực hiện Luật Thực hiện dân chủ ở cơ sở; Nghị định số 59/2023/NĐ-CP, ngày 14/8/2023 của Chính phủ quy định chi tiết một số điều của Luật Thực hiện dân chủ ở cơ sở; Nghị định số 61/2023/NĐ-CP, ngày 16/8/2023 của Chính phủ về xây dựng và thực hiện hương ước, quy ước của cộng đồng dân cư. </w:t>
      </w:r>
      <w:r w:rsidR="006322E9" w:rsidRPr="00F26393">
        <w:rPr>
          <w:rFonts w:ascii="Times New Roman" w:hAnsi="Times New Roman" w:cs="Times New Roman"/>
          <w:sz w:val="28"/>
          <w:szCs w:val="28"/>
          <w:lang w:val="af-ZA"/>
        </w:rPr>
        <w:t>Phối hợp t</w:t>
      </w:r>
      <w:r w:rsidR="00576BBC" w:rsidRPr="00F26393">
        <w:rPr>
          <w:rFonts w:ascii="Times New Roman" w:hAnsi="Times New Roman" w:cs="Times New Roman"/>
          <w:sz w:val="28"/>
          <w:szCs w:val="28"/>
          <w:lang w:val="af-ZA"/>
        </w:rPr>
        <w:t>ổ chức tập huấn chuyên sâu về Luật Thực hiện dân chủ ở cơ sở và các văn bản quy định chi tiết một số điều của Luật. Rà soát, sửa đổi, bổ sung các quy chế, quy định thực hiện dân chủ phù hợp với Luật Thực hiện dân chủ ở cơ sở và các nghị định của Chính phủ tại cơ quan, đơn vị, địa phương.</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F26393">
        <w:rPr>
          <w:rFonts w:ascii="Times New Roman" w:hAnsi="Times New Roman" w:cs="Times New Roman"/>
          <w:i/>
          <w:sz w:val="28"/>
          <w:szCs w:val="28"/>
          <w:lang w:val="es-MX"/>
        </w:rPr>
        <w:t>- Chỉ đạo thực hiện</w:t>
      </w:r>
      <w:r w:rsidRPr="00F26393">
        <w:rPr>
          <w:rFonts w:ascii="Times New Roman" w:hAnsi="Times New Roman" w:cs="Times New Roman"/>
          <w:sz w:val="28"/>
          <w:szCs w:val="28"/>
          <w:lang w:val="es-MX"/>
        </w:rPr>
        <w:t>: Đồng chí Trưởng</w:t>
      </w:r>
      <w:r w:rsidRPr="00BE7BCC">
        <w:rPr>
          <w:rFonts w:ascii="Times New Roman" w:hAnsi="Times New Roman" w:cs="Times New Roman"/>
          <w:sz w:val="30"/>
          <w:szCs w:val="30"/>
          <w:lang w:val="es-MX"/>
        </w:rPr>
        <w:t xml:space="preserve"> Ban và đồng chí Phó Trưởng ban Thường trực Ban Chỉ đạo thị xã. </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xml:space="preserve">: Các đồng chí thành viên Ban Chỉ đạo thị xã; </w:t>
      </w:r>
      <w:r w:rsidR="00723D1A" w:rsidRPr="00BE7BCC">
        <w:rPr>
          <w:rFonts w:ascii="Times New Roman" w:hAnsi="Times New Roman" w:cs="Times New Roman"/>
          <w:sz w:val="30"/>
          <w:szCs w:val="30"/>
          <w:lang w:val="es-MX"/>
        </w:rPr>
        <w:t xml:space="preserve">Ban Chỉ đạo </w:t>
      </w:r>
      <w:r w:rsidR="00723D1A" w:rsidRPr="00D91B41">
        <w:rPr>
          <w:rFonts w:ascii="Times New Roman" w:hAnsi="Times New Roman" w:cs="Times New Roman"/>
          <w:sz w:val="30"/>
          <w:szCs w:val="30"/>
        </w:rPr>
        <w:t xml:space="preserve">thực hiện Quy chế dân chủ ở cơ sở </w:t>
      </w:r>
      <w:r w:rsidR="00723D1A" w:rsidRPr="00BE7BCC">
        <w:rPr>
          <w:rFonts w:ascii="Times New Roman" w:hAnsi="Times New Roman" w:cs="Times New Roman"/>
          <w:sz w:val="30"/>
          <w:szCs w:val="30"/>
          <w:lang w:val="es-MX"/>
        </w:rPr>
        <w:t>các xã, phường</w:t>
      </w:r>
      <w:r w:rsidRPr="00BE7BCC">
        <w:rPr>
          <w:rFonts w:ascii="Times New Roman" w:hAnsi="Times New Roman" w:cs="Times New Roman"/>
          <w:sz w:val="30"/>
          <w:szCs w:val="30"/>
          <w:lang w:val="es-MX"/>
        </w:rPr>
        <w:t>.</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Thời gian thực hiện</w:t>
      </w:r>
      <w:r w:rsidRPr="00BE7BCC">
        <w:rPr>
          <w:rFonts w:ascii="Times New Roman" w:hAnsi="Times New Roman" w:cs="Times New Roman"/>
          <w:sz w:val="30"/>
          <w:szCs w:val="30"/>
          <w:lang w:val="es-MX"/>
        </w:rPr>
        <w:t xml:space="preserve">: </w:t>
      </w:r>
      <w:r w:rsidR="00576BBC">
        <w:rPr>
          <w:rFonts w:ascii="Times New Roman" w:hAnsi="Times New Roman" w:cs="Times New Roman"/>
          <w:sz w:val="30"/>
          <w:szCs w:val="30"/>
          <w:lang w:val="es-MX"/>
        </w:rPr>
        <w:t>Cả năm 2024</w:t>
      </w:r>
      <w:r w:rsidRPr="00BE7BCC">
        <w:rPr>
          <w:rFonts w:ascii="Times New Roman" w:hAnsi="Times New Roman" w:cs="Times New Roman"/>
          <w:sz w:val="30"/>
          <w:szCs w:val="30"/>
          <w:lang w:val="es-MX"/>
        </w:rPr>
        <w:t>.</w:t>
      </w:r>
    </w:p>
    <w:p w:rsidR="003E5FC1" w:rsidRPr="00BE7BCC" w:rsidRDefault="00122E3C"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sz w:val="30"/>
          <w:szCs w:val="30"/>
          <w:lang w:val="es-MX"/>
        </w:rPr>
        <w:t>1.</w:t>
      </w:r>
      <w:r w:rsidR="00DC39A1" w:rsidRPr="00BE7BCC">
        <w:rPr>
          <w:rFonts w:ascii="Times New Roman" w:hAnsi="Times New Roman" w:cs="Times New Roman"/>
          <w:sz w:val="30"/>
          <w:szCs w:val="30"/>
          <w:lang w:val="es-MX"/>
        </w:rPr>
        <w:t xml:space="preserve">3. Thực hiện Quy chế dân chủ ở cơ sở gắn với thực hiện nghiêm túc Quy định 11-QĐi/TW của Bộ Chính trị về trách nhiệm của người đứng đầu cấp ủy trong việc tiếp dân, đối thoại trực tiếp với dân và xử lý những phản ánh, kiến nghị của dân. Triển khai và thực hiện nghiêm túc Quy chế đối thoại trực tiếp của người đứng đầu cơ quan hành chính Nhà nước các cấp với Nhân dân. Nâng cao tinh thần, trách nhiệm của người đứng đầu cấp ủy, chính quyền trong xử lý kịp thời, đúng quy định những vướng mắc, bức xúc của người dân, góp phần đảm bảo an ninh chính trị, trật tự an toàn xã hội. </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các đồng chí Phó Trưởng Ban Chỉ đạo thị xã. </w:t>
      </w:r>
    </w:p>
    <w:p w:rsidR="003E5FC1"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xml:space="preserve">: </w:t>
      </w:r>
      <w:r w:rsidR="008115A5" w:rsidRPr="008115A5">
        <w:rPr>
          <w:rFonts w:ascii="Times New Roman" w:hAnsi="Times New Roman" w:cs="Times New Roman"/>
          <w:sz w:val="30"/>
          <w:szCs w:val="30"/>
          <w:lang w:val="es-MX"/>
        </w:rPr>
        <w:t>Các đồng chí thành viên Ban Chỉ đạo</w:t>
      </w:r>
      <w:r w:rsidRPr="00BE7BCC">
        <w:rPr>
          <w:rFonts w:ascii="Times New Roman" w:hAnsi="Times New Roman" w:cs="Times New Roman"/>
          <w:sz w:val="30"/>
          <w:szCs w:val="30"/>
          <w:lang w:val="es-MX"/>
        </w:rPr>
        <w:t xml:space="preserve">; </w:t>
      </w:r>
      <w:r w:rsidR="00723D1A" w:rsidRPr="00BE7BCC">
        <w:rPr>
          <w:rFonts w:ascii="Times New Roman" w:hAnsi="Times New Roman" w:cs="Times New Roman"/>
          <w:sz w:val="30"/>
          <w:szCs w:val="30"/>
          <w:lang w:val="es-MX"/>
        </w:rPr>
        <w:t xml:space="preserve">Ban Chỉ đạo </w:t>
      </w:r>
      <w:r w:rsidR="00723D1A" w:rsidRPr="00D91B41">
        <w:rPr>
          <w:rFonts w:ascii="Times New Roman" w:hAnsi="Times New Roman" w:cs="Times New Roman"/>
          <w:sz w:val="30"/>
          <w:szCs w:val="30"/>
        </w:rPr>
        <w:t xml:space="preserve">thực hiện Quy chế dân chủ ở cơ sở </w:t>
      </w:r>
      <w:r w:rsidR="00723D1A" w:rsidRPr="00BE7BCC">
        <w:rPr>
          <w:rFonts w:ascii="Times New Roman" w:hAnsi="Times New Roman" w:cs="Times New Roman"/>
          <w:sz w:val="30"/>
          <w:szCs w:val="30"/>
          <w:lang w:val="es-MX"/>
        </w:rPr>
        <w:t>các xã, phường</w:t>
      </w:r>
      <w:r w:rsidRPr="00BE7BCC">
        <w:rPr>
          <w:rFonts w:ascii="Times New Roman" w:hAnsi="Times New Roman" w:cs="Times New Roman"/>
          <w:sz w:val="30"/>
          <w:szCs w:val="30"/>
          <w:lang w:val="es-MX"/>
        </w:rPr>
        <w:t xml:space="preserve"> và các </w:t>
      </w:r>
      <w:r w:rsidR="00324E71" w:rsidRPr="00BE7BCC">
        <w:rPr>
          <w:rFonts w:ascii="Times New Roman" w:hAnsi="Times New Roman" w:cs="Times New Roman"/>
          <w:sz w:val="30"/>
          <w:szCs w:val="30"/>
          <w:lang w:val="es-MX"/>
        </w:rPr>
        <w:t>đơn vị</w:t>
      </w:r>
      <w:r w:rsidRPr="00BE7BCC">
        <w:rPr>
          <w:rFonts w:ascii="Times New Roman" w:hAnsi="Times New Roman" w:cs="Times New Roman"/>
          <w:sz w:val="30"/>
          <w:szCs w:val="30"/>
          <w:lang w:val="es-MX"/>
        </w:rPr>
        <w:t xml:space="preserve"> liên quan. </w:t>
      </w:r>
    </w:p>
    <w:p w:rsidR="00285CF5" w:rsidRDefault="00285CF5"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6322E9">
        <w:rPr>
          <w:rFonts w:ascii="Times New Roman" w:hAnsi="Times New Roman" w:cs="Times New Roman"/>
          <w:sz w:val="30"/>
          <w:szCs w:val="30"/>
        </w:rPr>
        <w:t>Cả</w:t>
      </w:r>
      <w:r>
        <w:rPr>
          <w:rFonts w:ascii="Times New Roman" w:hAnsi="Times New Roman" w:cs="Times New Roman"/>
          <w:sz w:val="30"/>
          <w:szCs w:val="30"/>
        </w:rPr>
        <w:t xml:space="preserve"> </w:t>
      </w:r>
      <w:r w:rsidRPr="00D91B41">
        <w:rPr>
          <w:rFonts w:ascii="Times New Roman" w:hAnsi="Times New Roman" w:cs="Times New Roman"/>
          <w:sz w:val="30"/>
          <w:szCs w:val="30"/>
        </w:rPr>
        <w:t>năm 202</w:t>
      </w:r>
      <w:r w:rsidR="006322E9">
        <w:rPr>
          <w:rFonts w:ascii="Times New Roman" w:hAnsi="Times New Roman" w:cs="Times New Roman"/>
          <w:sz w:val="30"/>
          <w:szCs w:val="30"/>
        </w:rPr>
        <w:t>4</w:t>
      </w:r>
      <w:r w:rsidRPr="00D91B41">
        <w:rPr>
          <w:rFonts w:ascii="Times New Roman" w:hAnsi="Times New Roman" w:cs="Times New Roman"/>
          <w:sz w:val="30"/>
          <w:szCs w:val="30"/>
        </w:rPr>
        <w:t xml:space="preserve">. </w:t>
      </w:r>
    </w:p>
    <w:p w:rsidR="001A3F95" w:rsidRPr="00753ABD" w:rsidRDefault="001A3F95" w:rsidP="00F26393">
      <w:pPr>
        <w:pStyle w:val="BodyTextIndent"/>
        <w:spacing w:line="240" w:lineRule="auto"/>
        <w:rPr>
          <w:rFonts w:ascii="Times New Roman" w:hAnsi="Times New Roman" w:cs="Times New Roman"/>
          <w:color w:val="auto"/>
          <w:szCs w:val="30"/>
        </w:rPr>
      </w:pPr>
      <w:r>
        <w:rPr>
          <w:rFonts w:ascii="Times New Roman" w:hAnsi="Times New Roman" w:cs="Times New Roman"/>
          <w:color w:val="auto"/>
          <w:szCs w:val="30"/>
        </w:rPr>
        <w:t>1.</w:t>
      </w:r>
      <w:r w:rsidRPr="00753ABD">
        <w:rPr>
          <w:rFonts w:ascii="Times New Roman" w:hAnsi="Times New Roman" w:cs="Times New Roman"/>
          <w:color w:val="auto"/>
          <w:szCs w:val="30"/>
        </w:rPr>
        <w:t xml:space="preserve">4. Tăng cường tuyên truyền, đẩy mạnh thực hiện dân chủ ở xã, phường, thị trấn; cơ quan, đơn vị; tổ chức có sử dụng lao động; những lĩnh vực liên quan trực tiếp đến quyền, lợi ích hợp pháp, chính đáng của người </w:t>
      </w:r>
      <w:r w:rsidRPr="00753ABD">
        <w:rPr>
          <w:rFonts w:ascii="Times New Roman" w:hAnsi="Times New Roman" w:cs="Times New Roman"/>
          <w:color w:val="auto"/>
          <w:szCs w:val="30"/>
        </w:rPr>
        <w:lastRenderedPageBreak/>
        <w:t xml:space="preserve">dân; những địa bàn triển khai thực hiện các dự án phát triển kinh tế - xã hội; địa bàn cơ sở có vấn đề phức tạp nảy sinh. </w:t>
      </w:r>
    </w:p>
    <w:p w:rsidR="001A3F95" w:rsidRPr="00BE7BCC" w:rsidRDefault="001A3F95"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đồng chí Phó Trưởng ban Thường trực Ban Chỉ đạo thị xã. </w:t>
      </w:r>
    </w:p>
    <w:p w:rsidR="001A3F95" w:rsidRPr="00BE7BCC" w:rsidRDefault="001A3F95"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 xml:space="preserve">: Các đồng chí thành viên Ban Chỉ đạo thị xã; Ban Chỉ đạo </w:t>
      </w:r>
      <w:r w:rsidR="00723D1A" w:rsidRPr="00D91B41">
        <w:rPr>
          <w:rFonts w:ascii="Times New Roman" w:hAnsi="Times New Roman" w:cs="Times New Roman"/>
          <w:sz w:val="30"/>
          <w:szCs w:val="30"/>
        </w:rPr>
        <w:t xml:space="preserve">thực hiện Quy chế dân chủ ở cơ sở </w:t>
      </w:r>
      <w:r w:rsidRPr="00BE7BCC">
        <w:rPr>
          <w:rFonts w:ascii="Times New Roman" w:hAnsi="Times New Roman" w:cs="Times New Roman"/>
          <w:sz w:val="30"/>
          <w:szCs w:val="30"/>
          <w:lang w:val="es-MX"/>
        </w:rPr>
        <w:t>các xã, phường.</w:t>
      </w:r>
    </w:p>
    <w:p w:rsidR="001A3F95" w:rsidRPr="00BE7BCC" w:rsidRDefault="001A3F95"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Thời gian thực hiện</w:t>
      </w:r>
      <w:r w:rsidRPr="00BE7BCC">
        <w:rPr>
          <w:rFonts w:ascii="Times New Roman" w:hAnsi="Times New Roman" w:cs="Times New Roman"/>
          <w:sz w:val="30"/>
          <w:szCs w:val="30"/>
          <w:lang w:val="es-MX"/>
        </w:rPr>
        <w:t xml:space="preserve">: </w:t>
      </w:r>
      <w:r>
        <w:rPr>
          <w:rFonts w:ascii="Times New Roman" w:hAnsi="Times New Roman" w:cs="Times New Roman"/>
          <w:sz w:val="30"/>
          <w:szCs w:val="30"/>
          <w:lang w:val="es-MX"/>
        </w:rPr>
        <w:t>Cả năm 2024</w:t>
      </w:r>
      <w:r w:rsidRPr="00BE7BCC">
        <w:rPr>
          <w:rFonts w:ascii="Times New Roman" w:hAnsi="Times New Roman" w:cs="Times New Roman"/>
          <w:sz w:val="30"/>
          <w:szCs w:val="30"/>
          <w:lang w:val="es-MX"/>
        </w:rPr>
        <w:t>.</w:t>
      </w:r>
    </w:p>
    <w:p w:rsidR="00AD7E77" w:rsidRPr="00753ABD" w:rsidRDefault="00122E3C"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80" w:lineRule="exact"/>
        <w:ind w:firstLine="680"/>
        <w:jc w:val="both"/>
        <w:rPr>
          <w:rFonts w:ascii="Times New Roman" w:hAnsi="Times New Roman" w:cs="Times New Roman"/>
          <w:sz w:val="30"/>
          <w:szCs w:val="30"/>
          <w:lang w:val="af-ZA"/>
        </w:rPr>
      </w:pPr>
      <w:r w:rsidRPr="00BE7BCC">
        <w:rPr>
          <w:rFonts w:ascii="Times New Roman" w:hAnsi="Times New Roman" w:cs="Times New Roman"/>
          <w:sz w:val="30"/>
          <w:szCs w:val="30"/>
          <w:lang w:val="es-MX"/>
        </w:rPr>
        <w:t>1.</w:t>
      </w:r>
      <w:r w:rsidR="00723D1A">
        <w:rPr>
          <w:rFonts w:ascii="Times New Roman" w:hAnsi="Times New Roman" w:cs="Times New Roman"/>
          <w:sz w:val="30"/>
          <w:szCs w:val="30"/>
          <w:lang w:val="es-MX"/>
        </w:rPr>
        <w:t>5</w:t>
      </w:r>
      <w:r w:rsidR="00DC39A1" w:rsidRPr="00BE7BCC">
        <w:rPr>
          <w:rFonts w:ascii="Times New Roman" w:hAnsi="Times New Roman" w:cs="Times New Roman"/>
          <w:sz w:val="30"/>
          <w:szCs w:val="30"/>
          <w:lang w:val="es-MX"/>
        </w:rPr>
        <w:t xml:space="preserve">. </w:t>
      </w:r>
      <w:r w:rsidR="00330E9B">
        <w:rPr>
          <w:rFonts w:ascii="Times New Roman" w:hAnsi="Times New Roman" w:cs="Times New Roman"/>
          <w:sz w:val="30"/>
          <w:szCs w:val="30"/>
          <w:lang w:val="es-MX"/>
        </w:rPr>
        <w:t>T</w:t>
      </w:r>
      <w:r w:rsidR="00285CF5">
        <w:rPr>
          <w:rFonts w:ascii="Times New Roman" w:hAnsi="Times New Roman" w:cs="Times New Roman"/>
          <w:sz w:val="30"/>
          <w:szCs w:val="30"/>
          <w:lang w:val="es-MX"/>
        </w:rPr>
        <w:t>iếp tục t</w:t>
      </w:r>
      <w:r w:rsidR="00DC39A1" w:rsidRPr="00BE7BCC">
        <w:rPr>
          <w:rFonts w:ascii="Times New Roman" w:hAnsi="Times New Roman" w:cs="Times New Roman"/>
          <w:sz w:val="30"/>
          <w:szCs w:val="30"/>
          <w:lang w:val="es-MX"/>
        </w:rPr>
        <w:t>riển khai thực hiện Chỉ thị số 33/CT-TTg, ngày 26/11/2021 của Thủ tướng Chính phủ về tiếp tục tăng cường và đổi mới công tác dân vận của cơ quan hành chính Nhà nước, chính quyền các cấp trong tình hình mới; Chỉ thị số 08-CT/TU ngày 25/5/2021 của Ban Thường vụ Tỉnh ủy về nâng cao hiệu quả công tác dân vận của cơ quan Nhà nước các cấp; Quyết định số</w:t>
      </w:r>
      <w:r w:rsidR="000B41D3" w:rsidRPr="00BE7BCC">
        <w:rPr>
          <w:rFonts w:ascii="Times New Roman" w:hAnsi="Times New Roman" w:cs="Times New Roman"/>
          <w:sz w:val="30"/>
          <w:szCs w:val="30"/>
          <w:lang w:val="es-MX"/>
        </w:rPr>
        <w:t xml:space="preserve"> </w:t>
      </w:r>
      <w:r w:rsidR="006C7839" w:rsidRPr="00BE7BCC">
        <w:rPr>
          <w:rFonts w:ascii="Times New Roman" w:hAnsi="Times New Roman" w:cs="Times New Roman"/>
          <w:sz w:val="30"/>
          <w:szCs w:val="30"/>
          <w:lang w:val="es-MX"/>
        </w:rPr>
        <w:t>866</w:t>
      </w:r>
      <w:r w:rsidR="00DC39A1" w:rsidRPr="00BE7BCC">
        <w:rPr>
          <w:rFonts w:ascii="Times New Roman" w:hAnsi="Times New Roman" w:cs="Times New Roman"/>
          <w:sz w:val="30"/>
          <w:szCs w:val="30"/>
          <w:lang w:val="es-MX"/>
        </w:rPr>
        <w:t xml:space="preserve">-QĐ/TU, ngày </w:t>
      </w:r>
      <w:r w:rsidR="006C7839" w:rsidRPr="00BE7BCC">
        <w:rPr>
          <w:rFonts w:ascii="Times New Roman" w:hAnsi="Times New Roman" w:cs="Times New Roman"/>
          <w:sz w:val="30"/>
          <w:szCs w:val="30"/>
          <w:lang w:val="es-MX"/>
        </w:rPr>
        <w:t>31/12</w:t>
      </w:r>
      <w:r w:rsidR="00DC39A1" w:rsidRPr="00BE7BCC">
        <w:rPr>
          <w:rFonts w:ascii="Times New Roman" w:hAnsi="Times New Roman" w:cs="Times New Roman"/>
          <w:sz w:val="30"/>
          <w:szCs w:val="30"/>
          <w:lang w:val="es-MX"/>
        </w:rPr>
        <w:t xml:space="preserve">/2021 của Ban Thường vụ </w:t>
      </w:r>
      <w:r w:rsidR="00351638" w:rsidRPr="00BE7BCC">
        <w:rPr>
          <w:rFonts w:ascii="Times New Roman" w:hAnsi="Times New Roman" w:cs="Times New Roman"/>
          <w:sz w:val="30"/>
          <w:szCs w:val="30"/>
          <w:lang w:val="es-MX"/>
        </w:rPr>
        <w:t>Thị</w:t>
      </w:r>
      <w:r w:rsidR="00DC39A1" w:rsidRPr="00BE7BCC">
        <w:rPr>
          <w:rFonts w:ascii="Times New Roman" w:hAnsi="Times New Roman" w:cs="Times New Roman"/>
          <w:sz w:val="30"/>
          <w:szCs w:val="30"/>
          <w:lang w:val="es-MX"/>
        </w:rPr>
        <w:t xml:space="preserve"> ủy về việc ban hành Quy chế công tác dân vận của hệ thống chính trị</w:t>
      </w:r>
      <w:r w:rsidR="00351638" w:rsidRPr="00BE7BCC">
        <w:rPr>
          <w:rFonts w:ascii="Times New Roman" w:hAnsi="Times New Roman" w:cs="Times New Roman"/>
          <w:sz w:val="30"/>
          <w:szCs w:val="30"/>
          <w:lang w:val="es-MX"/>
        </w:rPr>
        <w:t xml:space="preserve"> thị xã Đức Phổ</w:t>
      </w:r>
      <w:r w:rsidR="00DC39A1" w:rsidRPr="00BE7BCC">
        <w:rPr>
          <w:rFonts w:ascii="Times New Roman" w:hAnsi="Times New Roman" w:cs="Times New Roman"/>
          <w:sz w:val="30"/>
          <w:szCs w:val="30"/>
          <w:lang w:val="es-MX"/>
        </w:rPr>
        <w:t xml:space="preserve">. </w:t>
      </w:r>
      <w:r w:rsidR="00AD7E77">
        <w:rPr>
          <w:rFonts w:ascii="Times New Roman" w:hAnsi="Times New Roman" w:cs="Times New Roman"/>
          <w:sz w:val="30"/>
          <w:szCs w:val="30"/>
          <w:lang w:val="es-MX"/>
        </w:rPr>
        <w:t>Đ</w:t>
      </w:r>
      <w:r w:rsidR="00AD7E77" w:rsidRPr="00753ABD">
        <w:rPr>
          <w:rFonts w:ascii="Times New Roman" w:hAnsi="Times New Roman" w:cs="Times New Roman"/>
          <w:sz w:val="30"/>
          <w:szCs w:val="30"/>
          <w:lang w:val="es-MX"/>
        </w:rPr>
        <w:t xml:space="preserve">ẩy mạnh cải cách hành chính gắn với công tác chuyển đổi số; tiếp tục triển khai thực hiện Đề án đổi mới việc thực hiện cơ chế một cửa, một cửa liên thông trong giải quyết </w:t>
      </w:r>
      <w:r w:rsidR="00AD7E77">
        <w:rPr>
          <w:rFonts w:ascii="Times New Roman" w:hAnsi="Times New Roman" w:cs="Times New Roman"/>
          <w:sz w:val="30"/>
          <w:szCs w:val="30"/>
          <w:lang w:val="es-MX"/>
        </w:rPr>
        <w:t>thủ tục hành chính</w:t>
      </w:r>
      <w:r w:rsidR="00AD7E77" w:rsidRPr="00753ABD">
        <w:rPr>
          <w:rFonts w:ascii="Times New Roman" w:hAnsi="Times New Roman" w:cs="Times New Roman"/>
          <w:sz w:val="30"/>
          <w:szCs w:val="30"/>
          <w:lang w:val="es-MX"/>
        </w:rPr>
        <w:t xml:space="preserve">; công khai kết quả đánh giá chất lượng phục vụ người dân, doanh nghiệp trong giải quyết </w:t>
      </w:r>
      <w:r w:rsidR="00AD7E77">
        <w:rPr>
          <w:rFonts w:ascii="Times New Roman" w:hAnsi="Times New Roman" w:cs="Times New Roman"/>
          <w:sz w:val="30"/>
          <w:szCs w:val="30"/>
          <w:lang w:val="es-MX"/>
        </w:rPr>
        <w:t>thủ tục hành chính</w:t>
      </w:r>
      <w:r w:rsidR="00AD7E77" w:rsidRPr="00753ABD">
        <w:rPr>
          <w:rFonts w:ascii="Times New Roman" w:hAnsi="Times New Roman" w:cs="Times New Roman"/>
          <w:sz w:val="30"/>
          <w:szCs w:val="30"/>
          <w:lang w:val="es-MX"/>
        </w:rPr>
        <w:t xml:space="preserve">, cung cấp dịch vụ công. Tăng cường kiểm tra, chấn chỉnh các cơ quan, đơn vị, địa phương trong việc thực hiện cải cách </w:t>
      </w:r>
      <w:r w:rsidR="00AD7E77">
        <w:rPr>
          <w:rFonts w:ascii="Times New Roman" w:hAnsi="Times New Roman" w:cs="Times New Roman"/>
          <w:sz w:val="30"/>
          <w:szCs w:val="30"/>
          <w:lang w:val="es-MX"/>
        </w:rPr>
        <w:t>thủ tục hành chính</w:t>
      </w:r>
      <w:r w:rsidR="00AD7E77" w:rsidRPr="00753ABD">
        <w:rPr>
          <w:rFonts w:ascii="Times New Roman" w:hAnsi="Times New Roman" w:cs="Times New Roman"/>
          <w:sz w:val="30"/>
          <w:szCs w:val="30"/>
          <w:lang w:val="es-MX"/>
        </w:rPr>
        <w:t xml:space="preserve">, nhất là những vi phạm trong giải quyết </w:t>
      </w:r>
      <w:r w:rsidR="00AD7E77">
        <w:rPr>
          <w:rFonts w:ascii="Times New Roman" w:hAnsi="Times New Roman" w:cs="Times New Roman"/>
          <w:sz w:val="30"/>
          <w:szCs w:val="30"/>
          <w:lang w:val="es-MX"/>
        </w:rPr>
        <w:t>thủ tục hành chính</w:t>
      </w:r>
      <w:r w:rsidR="00AD7E77" w:rsidRPr="00753ABD">
        <w:rPr>
          <w:rFonts w:ascii="Times New Roman" w:hAnsi="Times New Roman" w:cs="Times New Roman"/>
          <w:sz w:val="30"/>
          <w:szCs w:val="30"/>
          <w:lang w:val="es-MX"/>
        </w:rPr>
        <w:t xml:space="preserve"> cho doanh nghiệp, người dân.</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Chỉ đạo thực hiện</w:t>
      </w:r>
      <w:r w:rsidRPr="00BE7BCC">
        <w:rPr>
          <w:rFonts w:ascii="Times New Roman" w:hAnsi="Times New Roman" w:cs="Times New Roman"/>
          <w:sz w:val="30"/>
          <w:szCs w:val="30"/>
          <w:lang w:val="es-MX"/>
        </w:rPr>
        <w:t xml:space="preserve">: Đồng chí Trưởng Ban và các đồng chí Phó Trưởng Ban Chỉ đạo </w:t>
      </w:r>
      <w:r w:rsidR="00351638" w:rsidRPr="00BE7BCC">
        <w:rPr>
          <w:rFonts w:ascii="Times New Roman" w:hAnsi="Times New Roman" w:cs="Times New Roman"/>
          <w:sz w:val="30"/>
          <w:szCs w:val="30"/>
          <w:lang w:val="es-MX"/>
        </w:rPr>
        <w:t>thị xã</w:t>
      </w:r>
      <w:r w:rsidRPr="00BE7BCC">
        <w:rPr>
          <w:rFonts w:ascii="Times New Roman" w:hAnsi="Times New Roman" w:cs="Times New Roman"/>
          <w:sz w:val="30"/>
          <w:szCs w:val="30"/>
          <w:lang w:val="es-MX"/>
        </w:rPr>
        <w:t xml:space="preserve">. </w:t>
      </w:r>
    </w:p>
    <w:p w:rsidR="003E5FC1" w:rsidRPr="00BE7BCC"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lang w:val="es-MX"/>
        </w:rPr>
      </w:pPr>
      <w:r w:rsidRPr="00BE7BCC">
        <w:rPr>
          <w:rFonts w:ascii="Times New Roman" w:hAnsi="Times New Roman" w:cs="Times New Roman"/>
          <w:i/>
          <w:sz w:val="30"/>
          <w:szCs w:val="30"/>
          <w:lang w:val="es-MX"/>
        </w:rPr>
        <w:t>- Tham mưu, thực hiện</w:t>
      </w:r>
      <w:r w:rsidRPr="00BE7BCC">
        <w:rPr>
          <w:rFonts w:ascii="Times New Roman" w:hAnsi="Times New Roman" w:cs="Times New Roman"/>
          <w:sz w:val="30"/>
          <w:szCs w:val="30"/>
          <w:lang w:val="es-MX"/>
        </w:rPr>
        <w:t>:</w:t>
      </w:r>
      <w:r w:rsidR="000B41D3" w:rsidRPr="00BE7BCC">
        <w:rPr>
          <w:rFonts w:ascii="Times New Roman" w:hAnsi="Times New Roman" w:cs="Times New Roman"/>
          <w:sz w:val="30"/>
          <w:szCs w:val="30"/>
          <w:lang w:val="es-MX"/>
        </w:rPr>
        <w:t xml:space="preserve"> </w:t>
      </w:r>
      <w:r w:rsidR="000B41D3" w:rsidRPr="000B41D3">
        <w:rPr>
          <w:rFonts w:ascii="Times New Roman" w:hAnsi="Times New Roman" w:cs="Times New Roman"/>
          <w:sz w:val="30"/>
          <w:szCs w:val="30"/>
          <w:lang w:val="es-MX"/>
        </w:rPr>
        <w:t xml:space="preserve">Các đồng chí thành viên Ban Chỉ đạo là đại diện lãnh đạo các cơ quan: </w:t>
      </w:r>
      <w:r w:rsidR="00294E0D" w:rsidRPr="00BE7BCC">
        <w:rPr>
          <w:rFonts w:ascii="Times New Roman" w:hAnsi="Times New Roman" w:cs="Times New Roman"/>
          <w:sz w:val="30"/>
          <w:szCs w:val="30"/>
          <w:lang w:val="es-MX"/>
        </w:rPr>
        <w:t>Hội đồng nhân dân thị xã; Ủy ban nhân dân thị</w:t>
      </w:r>
      <w:r w:rsidR="00E75A62">
        <w:rPr>
          <w:rFonts w:ascii="Times New Roman" w:hAnsi="Times New Roman" w:cs="Times New Roman"/>
          <w:sz w:val="30"/>
          <w:szCs w:val="30"/>
          <w:lang w:val="es-MX"/>
        </w:rPr>
        <w:t xml:space="preserve"> xã </w:t>
      </w:r>
      <w:r w:rsidR="00294E0D" w:rsidRPr="00BE7BCC">
        <w:rPr>
          <w:rFonts w:ascii="Times New Roman" w:hAnsi="Times New Roman" w:cs="Times New Roman"/>
          <w:sz w:val="30"/>
          <w:szCs w:val="30"/>
          <w:lang w:val="es-MX"/>
        </w:rPr>
        <w:t xml:space="preserve"> và các cơ quan</w:t>
      </w:r>
      <w:r w:rsidR="00E75A62">
        <w:rPr>
          <w:rFonts w:ascii="Times New Roman" w:hAnsi="Times New Roman" w:cs="Times New Roman"/>
          <w:sz w:val="30"/>
          <w:szCs w:val="30"/>
          <w:lang w:val="es-MX"/>
        </w:rPr>
        <w:t>, đơn vị có</w:t>
      </w:r>
      <w:r w:rsidR="00294E0D" w:rsidRPr="00BE7BCC">
        <w:rPr>
          <w:rFonts w:ascii="Times New Roman" w:hAnsi="Times New Roman" w:cs="Times New Roman"/>
          <w:sz w:val="30"/>
          <w:szCs w:val="30"/>
          <w:lang w:val="es-MX"/>
        </w:rPr>
        <w:t xml:space="preserve"> liên quan</w:t>
      </w:r>
      <w:r w:rsidRPr="00BE7BCC">
        <w:rPr>
          <w:rFonts w:ascii="Times New Roman" w:hAnsi="Times New Roman" w:cs="Times New Roman"/>
          <w:sz w:val="30"/>
          <w:szCs w:val="30"/>
          <w:lang w:val="es-MX"/>
        </w:rPr>
        <w:t>.</w:t>
      </w:r>
    </w:p>
    <w:p w:rsidR="00DF318A"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6322E9">
        <w:rPr>
          <w:rFonts w:ascii="Times New Roman" w:hAnsi="Times New Roman" w:cs="Times New Roman"/>
          <w:sz w:val="30"/>
          <w:szCs w:val="30"/>
        </w:rPr>
        <w:t>Cả</w:t>
      </w:r>
      <w:r w:rsidR="000B41D3">
        <w:rPr>
          <w:rFonts w:ascii="Times New Roman" w:hAnsi="Times New Roman" w:cs="Times New Roman"/>
          <w:sz w:val="30"/>
          <w:szCs w:val="30"/>
        </w:rPr>
        <w:t xml:space="preserve"> </w:t>
      </w:r>
      <w:r w:rsidRPr="00D91B41">
        <w:rPr>
          <w:rFonts w:ascii="Times New Roman" w:hAnsi="Times New Roman" w:cs="Times New Roman"/>
          <w:sz w:val="30"/>
          <w:szCs w:val="30"/>
        </w:rPr>
        <w:t>năm 202</w:t>
      </w:r>
      <w:r w:rsidR="006322E9">
        <w:rPr>
          <w:rFonts w:ascii="Times New Roman" w:hAnsi="Times New Roman" w:cs="Times New Roman"/>
          <w:sz w:val="30"/>
          <w:szCs w:val="30"/>
        </w:rPr>
        <w:t>4</w:t>
      </w:r>
      <w:r w:rsidRPr="00D91B41">
        <w:rPr>
          <w:rFonts w:ascii="Times New Roman" w:hAnsi="Times New Roman" w:cs="Times New Roman"/>
          <w:sz w:val="30"/>
          <w:szCs w:val="30"/>
        </w:rPr>
        <w:t xml:space="preserve">. </w:t>
      </w:r>
    </w:p>
    <w:p w:rsidR="003E5FC1" w:rsidRDefault="00122E3C"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723D1A">
        <w:rPr>
          <w:rFonts w:ascii="Times New Roman" w:hAnsi="Times New Roman" w:cs="Times New Roman"/>
          <w:sz w:val="30"/>
          <w:szCs w:val="30"/>
        </w:rPr>
        <w:t>6</w:t>
      </w:r>
      <w:r w:rsidR="00DC39A1" w:rsidRPr="00D91B41">
        <w:rPr>
          <w:rFonts w:ascii="Times New Roman" w:hAnsi="Times New Roman" w:cs="Times New Roman"/>
          <w:sz w:val="30"/>
          <w:szCs w:val="30"/>
        </w:rPr>
        <w:t xml:space="preserve">. </w:t>
      </w:r>
      <w:r w:rsidR="006322E9" w:rsidRPr="00753ABD">
        <w:rPr>
          <w:rFonts w:ascii="Times New Roman" w:hAnsi="Times New Roman" w:cs="Times New Roman"/>
          <w:sz w:val="30"/>
          <w:szCs w:val="30"/>
          <w:lang w:val="es-MX"/>
        </w:rPr>
        <w:t>Tiếp tục quán triệt, t</w:t>
      </w:r>
      <w:r w:rsidR="006322E9" w:rsidRPr="00753ABD">
        <w:rPr>
          <w:rFonts w:ascii="Times New Roman" w:hAnsi="Times New Roman" w:cs="Times New Roman"/>
          <w:sz w:val="30"/>
          <w:szCs w:val="30"/>
        </w:rPr>
        <w:t>riển khai thực hiện Công văn số</w:t>
      </w:r>
      <w:r w:rsidR="006322E9">
        <w:rPr>
          <w:rFonts w:ascii="Times New Roman" w:hAnsi="Times New Roman" w:cs="Times New Roman"/>
          <w:sz w:val="30"/>
          <w:szCs w:val="30"/>
        </w:rPr>
        <w:t xml:space="preserve"> </w:t>
      </w:r>
      <w:r w:rsidR="00E75A62">
        <w:rPr>
          <w:rFonts w:ascii="Times New Roman" w:hAnsi="Times New Roman" w:cs="Times New Roman"/>
          <w:sz w:val="30"/>
          <w:szCs w:val="30"/>
        </w:rPr>
        <w:t xml:space="preserve">1368-CV/TU, ngày 24/8/2023 của Ban Thường vụ Thị ủy </w:t>
      </w:r>
      <w:r w:rsidR="00E75A62" w:rsidRPr="00753ABD">
        <w:rPr>
          <w:rFonts w:ascii="Times New Roman" w:hAnsi="Times New Roman" w:cs="Times New Roman"/>
          <w:sz w:val="30"/>
          <w:szCs w:val="30"/>
        </w:rPr>
        <w:t xml:space="preserve">về đẩy mạnh thực hiện dân chủ theo phương châm </w:t>
      </w:r>
      <w:r w:rsidR="00DC39A1" w:rsidRPr="007A5FA8">
        <w:rPr>
          <w:rFonts w:ascii="Times New Roman" w:hAnsi="Times New Roman" w:cs="Times New Roman"/>
          <w:i/>
          <w:sz w:val="30"/>
          <w:szCs w:val="30"/>
        </w:rPr>
        <w:t>"Dân biết, dân bàn, dân làm, dân kiểm tra, dân giám sát, dân thụ hưởng"</w:t>
      </w:r>
      <w:r w:rsidR="00E75A62">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5"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các đồng chí Phó Trưởng Ban Chỉ đạo </w:t>
      </w:r>
      <w:r w:rsidR="004B1AD2"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D91B41">
        <w:rPr>
          <w:rFonts w:ascii="Times New Roman" w:hAnsi="Times New Roman" w:cs="Times New Roman"/>
          <w:i/>
          <w:sz w:val="30"/>
          <w:szCs w:val="30"/>
        </w:rPr>
        <w:lastRenderedPageBreak/>
        <w:t>- Tham mưu thực hiện</w:t>
      </w:r>
      <w:r w:rsidRPr="00D91B41">
        <w:rPr>
          <w:rFonts w:ascii="Times New Roman" w:hAnsi="Times New Roman" w:cs="Times New Roman"/>
          <w:sz w:val="30"/>
          <w:szCs w:val="30"/>
        </w:rPr>
        <w:t xml:space="preserve">: </w:t>
      </w:r>
      <w:r w:rsidR="00DF6597" w:rsidRPr="00DF6597">
        <w:rPr>
          <w:rFonts w:ascii="Times New Roman" w:hAnsi="Times New Roman" w:cs="Times New Roman"/>
          <w:sz w:val="30"/>
          <w:szCs w:val="30"/>
          <w:lang w:val="es-MX"/>
        </w:rPr>
        <w:t xml:space="preserve">Các đồng chí thành viên Ban Chỉ đạo là đại diện lãnh đạo các cơ quan: </w:t>
      </w:r>
      <w:r w:rsidRPr="00D91B41">
        <w:rPr>
          <w:rFonts w:ascii="Times New Roman" w:hAnsi="Times New Roman" w:cs="Times New Roman"/>
          <w:sz w:val="30"/>
          <w:szCs w:val="30"/>
        </w:rPr>
        <w:t xml:space="preserve">Hội đồng nhân dân </w:t>
      </w:r>
      <w:r w:rsidR="00D309FE" w:rsidRPr="00D91B41">
        <w:rPr>
          <w:rFonts w:ascii="Times New Roman" w:hAnsi="Times New Roman" w:cs="Times New Roman"/>
          <w:sz w:val="30"/>
          <w:szCs w:val="30"/>
        </w:rPr>
        <w:t>thị xã</w:t>
      </w:r>
      <w:r w:rsidR="00D91B41">
        <w:rPr>
          <w:rFonts w:ascii="Times New Roman" w:hAnsi="Times New Roman" w:cs="Times New Roman"/>
          <w:sz w:val="30"/>
          <w:szCs w:val="30"/>
        </w:rPr>
        <w:t>;</w:t>
      </w:r>
      <w:r w:rsidRPr="00D91B41">
        <w:rPr>
          <w:rFonts w:ascii="Times New Roman" w:hAnsi="Times New Roman" w:cs="Times New Roman"/>
          <w:sz w:val="30"/>
          <w:szCs w:val="30"/>
        </w:rPr>
        <w:t xml:space="preserve"> Ủy ban nhân dân </w:t>
      </w:r>
      <w:r w:rsidR="00D309FE" w:rsidRPr="00D91B41">
        <w:rPr>
          <w:rFonts w:ascii="Times New Roman" w:hAnsi="Times New Roman" w:cs="Times New Roman"/>
          <w:sz w:val="30"/>
          <w:szCs w:val="30"/>
        </w:rPr>
        <w:t>thị xã</w:t>
      </w:r>
      <w:r w:rsidR="00D91B41">
        <w:rPr>
          <w:rFonts w:ascii="Times New Roman" w:hAnsi="Times New Roman" w:cs="Times New Roman"/>
          <w:sz w:val="30"/>
          <w:szCs w:val="30"/>
        </w:rPr>
        <w:t>;</w:t>
      </w:r>
      <w:r w:rsidRPr="00D91B41">
        <w:rPr>
          <w:rFonts w:ascii="Times New Roman" w:hAnsi="Times New Roman" w:cs="Times New Roman"/>
          <w:sz w:val="30"/>
          <w:szCs w:val="30"/>
        </w:rPr>
        <w:t xml:space="preserve"> </w:t>
      </w:r>
      <w:r w:rsidR="00D309FE" w:rsidRPr="00D91B41">
        <w:rPr>
          <w:rFonts w:ascii="Times New Roman" w:hAnsi="Times New Roman" w:cs="Times New Roman"/>
          <w:sz w:val="30"/>
          <w:szCs w:val="30"/>
        </w:rPr>
        <w:t>Ban Dân vận Thị ủ</w:t>
      </w:r>
      <w:r w:rsidR="00D91B41">
        <w:rPr>
          <w:rFonts w:ascii="Times New Roman" w:hAnsi="Times New Roman" w:cs="Times New Roman"/>
          <w:sz w:val="30"/>
          <w:szCs w:val="30"/>
        </w:rPr>
        <w:t>y;</w:t>
      </w:r>
      <w:r w:rsidR="00D309FE" w:rsidRPr="00D91B41">
        <w:rPr>
          <w:rFonts w:ascii="Times New Roman" w:hAnsi="Times New Roman" w:cs="Times New Roman"/>
          <w:sz w:val="30"/>
          <w:szCs w:val="30"/>
        </w:rPr>
        <w:t xml:space="preserve"> </w:t>
      </w:r>
      <w:r w:rsidRPr="00D91B41">
        <w:rPr>
          <w:rFonts w:ascii="Times New Roman" w:hAnsi="Times New Roman" w:cs="Times New Roman"/>
          <w:sz w:val="30"/>
          <w:szCs w:val="30"/>
        </w:rPr>
        <w:t>Ủy ban Mặt trậ</w:t>
      </w:r>
      <w:r w:rsidR="00E75A62">
        <w:rPr>
          <w:rFonts w:ascii="Times New Roman" w:hAnsi="Times New Roman" w:cs="Times New Roman"/>
          <w:sz w:val="30"/>
          <w:szCs w:val="30"/>
        </w:rPr>
        <w:t>n và</w:t>
      </w:r>
      <w:r w:rsidR="00D91B41">
        <w:rPr>
          <w:rFonts w:ascii="Times New Roman" w:hAnsi="Times New Roman" w:cs="Times New Roman"/>
          <w:sz w:val="30"/>
          <w:szCs w:val="30"/>
        </w:rPr>
        <w:t xml:space="preserve"> </w:t>
      </w:r>
      <w:r w:rsidRPr="00D91B41">
        <w:rPr>
          <w:rFonts w:ascii="Times New Roman" w:hAnsi="Times New Roman" w:cs="Times New Roman"/>
          <w:sz w:val="30"/>
          <w:szCs w:val="30"/>
        </w:rPr>
        <w:t xml:space="preserve">các tổ chức chính trị - xã hội </w:t>
      </w:r>
      <w:r w:rsidR="00D309FE"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E75A62">
        <w:rPr>
          <w:rFonts w:ascii="Times New Roman" w:hAnsi="Times New Roman" w:cs="Times New Roman"/>
          <w:sz w:val="30"/>
          <w:szCs w:val="30"/>
        </w:rPr>
        <w:t>Cả n</w:t>
      </w:r>
      <w:r w:rsidR="00DF6597">
        <w:rPr>
          <w:rFonts w:ascii="Times New Roman" w:hAnsi="Times New Roman" w:cs="Times New Roman"/>
          <w:sz w:val="30"/>
          <w:szCs w:val="30"/>
        </w:rPr>
        <w:t>ăm 202</w:t>
      </w:r>
      <w:r w:rsidR="00E75A62">
        <w:rPr>
          <w:rFonts w:ascii="Times New Roman" w:hAnsi="Times New Roman" w:cs="Times New Roman"/>
          <w:sz w:val="30"/>
          <w:szCs w:val="30"/>
        </w:rPr>
        <w:t>4</w:t>
      </w:r>
      <w:r w:rsidRPr="00D91B41">
        <w:rPr>
          <w:rFonts w:ascii="Times New Roman" w:hAnsi="Times New Roman" w:cs="Times New Roman"/>
          <w:sz w:val="30"/>
          <w:szCs w:val="30"/>
        </w:rPr>
        <w:t>.</w:t>
      </w:r>
    </w:p>
    <w:p w:rsidR="003E5FC1" w:rsidRDefault="00122E3C"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723D1A">
        <w:rPr>
          <w:rFonts w:ascii="Times New Roman" w:hAnsi="Times New Roman" w:cs="Times New Roman"/>
          <w:sz w:val="30"/>
          <w:szCs w:val="30"/>
        </w:rPr>
        <w:t>7</w:t>
      </w:r>
      <w:r w:rsidR="00DC39A1" w:rsidRPr="00D91B41">
        <w:rPr>
          <w:rFonts w:ascii="Times New Roman" w:hAnsi="Times New Roman" w:cs="Times New Roman"/>
          <w:sz w:val="30"/>
          <w:szCs w:val="30"/>
        </w:rPr>
        <w:t xml:space="preserve">. Thực hiện tốt cơ chế </w:t>
      </w:r>
      <w:r w:rsidR="0097217A">
        <w:rPr>
          <w:rFonts w:ascii="Times New Roman" w:hAnsi="Times New Roman" w:cs="Times New Roman"/>
          <w:sz w:val="30"/>
          <w:szCs w:val="30"/>
        </w:rPr>
        <w:t xml:space="preserve">phối hợp </w:t>
      </w:r>
      <w:r w:rsidR="00DC39A1" w:rsidRPr="00D91B41">
        <w:rPr>
          <w:rFonts w:ascii="Times New Roman" w:hAnsi="Times New Roman" w:cs="Times New Roman"/>
          <w:sz w:val="30"/>
          <w:szCs w:val="30"/>
        </w:rPr>
        <w:t xml:space="preserve">giám sát, phản biện xã hội </w:t>
      </w:r>
      <w:r w:rsidR="00F94742" w:rsidRPr="00D91B41">
        <w:rPr>
          <w:rFonts w:ascii="Times New Roman" w:hAnsi="Times New Roman" w:cs="Times New Roman"/>
          <w:sz w:val="30"/>
          <w:szCs w:val="30"/>
        </w:rPr>
        <w:t>và góp ý xây dự</w:t>
      </w:r>
      <w:r w:rsidR="0094156C">
        <w:rPr>
          <w:rFonts w:ascii="Times New Roman" w:hAnsi="Times New Roman" w:cs="Times New Roman"/>
          <w:sz w:val="30"/>
          <w:szCs w:val="30"/>
        </w:rPr>
        <w:t>ng Đ</w:t>
      </w:r>
      <w:r w:rsidR="00F94742" w:rsidRPr="00D91B41">
        <w:rPr>
          <w:rFonts w:ascii="Times New Roman" w:hAnsi="Times New Roman" w:cs="Times New Roman"/>
          <w:sz w:val="30"/>
          <w:szCs w:val="30"/>
        </w:rPr>
        <w:t xml:space="preserve">ảng, xây dựng chính quyền </w:t>
      </w:r>
      <w:r w:rsidR="00DC39A1" w:rsidRPr="00D91B41">
        <w:rPr>
          <w:rFonts w:ascii="Times New Roman" w:hAnsi="Times New Roman" w:cs="Times New Roman"/>
          <w:sz w:val="30"/>
          <w:szCs w:val="30"/>
        </w:rPr>
        <w:t xml:space="preserve">theo </w:t>
      </w:r>
      <w:r w:rsidR="00F94742" w:rsidRPr="00D91B41">
        <w:rPr>
          <w:rFonts w:ascii="Times New Roman" w:eastAsia="Times New Roman" w:hAnsi="Times New Roman" w:cs="Times New Roman"/>
          <w:sz w:val="30"/>
          <w:szCs w:val="30"/>
        </w:rPr>
        <w:t>Quyết định số 217-QĐ/TW</w:t>
      </w:r>
      <w:r w:rsidR="00F94742" w:rsidRPr="00D91B41">
        <w:rPr>
          <w:rFonts w:ascii="Times New Roman" w:eastAsia="Times New Roman" w:hAnsi="Times New Roman" w:cs="Times New Roman"/>
          <w:sz w:val="30"/>
          <w:szCs w:val="30"/>
          <w:vertAlign w:val="superscript"/>
        </w:rPr>
        <w:footnoteReference w:id="1"/>
      </w:r>
      <w:r w:rsidR="00F94742" w:rsidRPr="00D91B41">
        <w:rPr>
          <w:rFonts w:ascii="Times New Roman" w:eastAsia="Times New Roman" w:hAnsi="Times New Roman" w:cs="Times New Roman"/>
          <w:sz w:val="30"/>
          <w:szCs w:val="30"/>
        </w:rPr>
        <w:t>, Quyết định số 218-QĐ/TW</w:t>
      </w:r>
      <w:r w:rsidR="00F94742" w:rsidRPr="00D91B41">
        <w:rPr>
          <w:rFonts w:ascii="Times New Roman" w:eastAsia="Times New Roman" w:hAnsi="Times New Roman" w:cs="Times New Roman"/>
          <w:sz w:val="30"/>
          <w:szCs w:val="30"/>
          <w:vertAlign w:val="superscript"/>
        </w:rPr>
        <w:footnoteReference w:id="2"/>
      </w:r>
      <w:r w:rsidR="00F94742" w:rsidRPr="00D91B41">
        <w:rPr>
          <w:rFonts w:ascii="Times New Roman" w:eastAsia="Times New Roman" w:hAnsi="Times New Roman" w:cs="Times New Roman"/>
          <w:sz w:val="30"/>
          <w:szCs w:val="30"/>
        </w:rPr>
        <w:t>, ngày 12/12/2013 của Bộ Chính trị</w:t>
      </w:r>
      <w:r w:rsidR="00DC39A1" w:rsidRPr="00D91B41">
        <w:rPr>
          <w:rFonts w:ascii="Times New Roman" w:hAnsi="Times New Roman" w:cs="Times New Roman"/>
          <w:sz w:val="30"/>
          <w:szCs w:val="30"/>
        </w:rPr>
        <w:t>; việc tiếp thu ý kiến góp ý xây dự</w:t>
      </w:r>
      <w:r w:rsidR="00D975E9">
        <w:rPr>
          <w:rFonts w:ascii="Times New Roman" w:hAnsi="Times New Roman" w:cs="Times New Roman"/>
          <w:sz w:val="30"/>
          <w:szCs w:val="30"/>
        </w:rPr>
        <w:t>ng Đ</w:t>
      </w:r>
      <w:r w:rsidR="00DC39A1" w:rsidRPr="00D91B41">
        <w:rPr>
          <w:rFonts w:ascii="Times New Roman" w:hAnsi="Times New Roman" w:cs="Times New Roman"/>
          <w:sz w:val="30"/>
          <w:szCs w:val="30"/>
        </w:rPr>
        <w:t>ảng, xây dựng chính quyề</w:t>
      </w:r>
      <w:r w:rsidR="00F94742" w:rsidRPr="00D91B41">
        <w:rPr>
          <w:rFonts w:ascii="Times New Roman" w:hAnsi="Times New Roman" w:cs="Times New Roman"/>
          <w:sz w:val="30"/>
          <w:szCs w:val="30"/>
        </w:rPr>
        <w:t xml:space="preserve">n </w:t>
      </w:r>
      <w:r w:rsidR="00DC39A1" w:rsidRPr="00D91B41">
        <w:rPr>
          <w:rFonts w:ascii="Times New Roman" w:hAnsi="Times New Roman" w:cs="Times New Roman"/>
          <w:sz w:val="30"/>
          <w:szCs w:val="30"/>
        </w:rPr>
        <w:t>theo Quyết định số</w:t>
      </w:r>
      <w:r w:rsidR="00F6321F">
        <w:rPr>
          <w:rFonts w:ascii="Times New Roman" w:hAnsi="Times New Roman" w:cs="Times New Roman"/>
          <w:sz w:val="30"/>
          <w:szCs w:val="30"/>
        </w:rPr>
        <w:t xml:space="preserve"> 4054-QĐ/TU</w:t>
      </w:r>
      <w:r w:rsidR="00F94742" w:rsidRPr="00D91B41">
        <w:rPr>
          <w:rFonts w:ascii="Times New Roman" w:hAnsi="Times New Roman" w:cs="Times New Roman"/>
          <w:sz w:val="30"/>
          <w:szCs w:val="30"/>
        </w:rPr>
        <w:t xml:space="preserve"> ngày 24/10/2014 </w:t>
      </w:r>
      <w:r w:rsidR="00F94742" w:rsidRPr="00D91B41">
        <w:rPr>
          <w:rFonts w:ascii="Times New Roman" w:eastAsia="Times New Roman" w:hAnsi="Times New Roman" w:cs="Times New Roman"/>
          <w:sz w:val="30"/>
          <w:szCs w:val="30"/>
        </w:rPr>
        <w:t>của Ban Thường vụ Tỉnh ủy</w:t>
      </w:r>
      <w:r w:rsidR="00F94742" w:rsidRPr="00D91B41">
        <w:rPr>
          <w:rFonts w:ascii="Times New Roman" w:eastAsia="Times New Roman" w:hAnsi="Times New Roman" w:cs="Times New Roman"/>
          <w:sz w:val="30"/>
          <w:szCs w:val="30"/>
          <w:vertAlign w:val="superscript"/>
        </w:rPr>
        <w:footnoteReference w:id="3"/>
      </w:r>
      <w:r w:rsidR="00DC39A1" w:rsidRPr="00D91B41">
        <w:rPr>
          <w:rFonts w:ascii="Times New Roman" w:hAnsi="Times New Roman" w:cs="Times New Roman"/>
          <w:sz w:val="30"/>
          <w:szCs w:val="30"/>
        </w:rPr>
        <w:t>. Phối hợp, tạo điều kiện thuận lợi để Mặt trận Tổ quốc, các tổ chức chính trị - xã hội và Nhân dân tham gia giám sát, phản biện xã hội; góp ý xây dựng</w:t>
      </w:r>
      <w:r w:rsidR="000010DF">
        <w:rPr>
          <w:rFonts w:ascii="Times New Roman" w:hAnsi="Times New Roman" w:cs="Times New Roman"/>
          <w:sz w:val="30"/>
          <w:szCs w:val="30"/>
        </w:rPr>
        <w:t xml:space="preserve"> Đảng, xây dựng</w:t>
      </w:r>
      <w:r w:rsidR="00DC39A1" w:rsidRPr="00D91B41">
        <w:rPr>
          <w:rFonts w:ascii="Times New Roman" w:hAnsi="Times New Roman" w:cs="Times New Roman"/>
          <w:sz w:val="30"/>
          <w:szCs w:val="30"/>
        </w:rPr>
        <w:t xml:space="preserve"> chính quyền vững mạnh. Công khai, minh bạch, tạo thuận lợi để người dân tiếp cận, giám sát hoạt động của cơ quan hành chính Nhà nước các cấp, của cán bộ, công chức, viên chức thực thi công vụ.</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w:t>
      </w:r>
      <w:r w:rsidR="0097217A">
        <w:rPr>
          <w:rFonts w:ascii="Times New Roman" w:hAnsi="Times New Roman" w:cs="Times New Roman"/>
          <w:sz w:val="30"/>
          <w:szCs w:val="30"/>
        </w:rPr>
        <w:t>Đ</w:t>
      </w:r>
      <w:r w:rsidR="0097217A" w:rsidRPr="00D91B41">
        <w:rPr>
          <w:rFonts w:ascii="Times New Roman" w:hAnsi="Times New Roman" w:cs="Times New Roman"/>
          <w:sz w:val="30"/>
          <w:szCs w:val="30"/>
        </w:rPr>
        <w:t>ồ</w:t>
      </w:r>
      <w:r w:rsidR="0097217A">
        <w:rPr>
          <w:rFonts w:ascii="Times New Roman" w:hAnsi="Times New Roman" w:cs="Times New Roman"/>
          <w:sz w:val="30"/>
          <w:szCs w:val="30"/>
        </w:rPr>
        <w:t xml:space="preserve">ng chí </w:t>
      </w:r>
      <w:r w:rsidR="0097217A" w:rsidRPr="00D91B41">
        <w:rPr>
          <w:rFonts w:ascii="Times New Roman" w:hAnsi="Times New Roman" w:cs="Times New Roman"/>
          <w:sz w:val="30"/>
          <w:szCs w:val="30"/>
        </w:rPr>
        <w:t xml:space="preserve">Trưởng Ban </w:t>
      </w:r>
      <w:r w:rsidR="0097217A">
        <w:rPr>
          <w:rFonts w:ascii="Times New Roman" w:hAnsi="Times New Roman" w:cs="Times New Roman"/>
          <w:sz w:val="30"/>
          <w:szCs w:val="30"/>
        </w:rPr>
        <w:t xml:space="preserve">và </w:t>
      </w:r>
      <w:r w:rsidR="00582105">
        <w:rPr>
          <w:rFonts w:ascii="Times New Roman" w:hAnsi="Times New Roman" w:cs="Times New Roman"/>
          <w:sz w:val="30"/>
          <w:szCs w:val="30"/>
        </w:rPr>
        <w:t>c</w:t>
      </w:r>
      <w:r w:rsidRPr="00D91B41">
        <w:rPr>
          <w:rFonts w:ascii="Times New Roman" w:hAnsi="Times New Roman" w:cs="Times New Roman"/>
          <w:sz w:val="30"/>
          <w:szCs w:val="30"/>
        </w:rPr>
        <w:t xml:space="preserve">ác đồng chí Phó Trưởng Ban Chỉ đạo </w:t>
      </w:r>
      <w:r w:rsidR="00F94742"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12461D" w:rsidRPr="0012461D">
        <w:rPr>
          <w:rFonts w:ascii="Times New Roman" w:hAnsi="Times New Roman" w:cs="Times New Roman"/>
          <w:sz w:val="30"/>
          <w:szCs w:val="30"/>
          <w:lang w:val="es-MX"/>
        </w:rPr>
        <w:t xml:space="preserve">Các đồng chí thành viên Ban Chỉ đạo là đại diện lãnh đạo các cơ quan: </w:t>
      </w:r>
      <w:r w:rsidR="00F94742" w:rsidRPr="00D91B41">
        <w:rPr>
          <w:rFonts w:ascii="Times New Roman" w:hAnsi="Times New Roman" w:cs="Times New Roman"/>
          <w:sz w:val="30"/>
          <w:szCs w:val="30"/>
        </w:rPr>
        <w:t>Ủy ban nhân dân thị xã</w:t>
      </w:r>
      <w:r w:rsidR="00F6321F">
        <w:rPr>
          <w:rFonts w:ascii="Times New Roman" w:hAnsi="Times New Roman" w:cs="Times New Roman"/>
          <w:sz w:val="30"/>
          <w:szCs w:val="30"/>
        </w:rPr>
        <w:t>;</w:t>
      </w:r>
      <w:r w:rsidR="00F94742" w:rsidRPr="00D91B41">
        <w:rPr>
          <w:rFonts w:ascii="Times New Roman" w:hAnsi="Times New Roman" w:cs="Times New Roman"/>
          <w:sz w:val="30"/>
          <w:szCs w:val="30"/>
        </w:rPr>
        <w:t xml:space="preserve"> Ban Dân vận Thị ủy</w:t>
      </w:r>
      <w:r w:rsidR="00F6321F">
        <w:rPr>
          <w:rFonts w:ascii="Times New Roman" w:hAnsi="Times New Roman" w:cs="Times New Roman"/>
          <w:sz w:val="30"/>
          <w:szCs w:val="30"/>
        </w:rPr>
        <w:t>;</w:t>
      </w:r>
      <w:r w:rsidR="00F94742" w:rsidRPr="00D91B41">
        <w:rPr>
          <w:rFonts w:ascii="Times New Roman" w:hAnsi="Times New Roman" w:cs="Times New Roman"/>
          <w:sz w:val="30"/>
          <w:szCs w:val="30"/>
        </w:rPr>
        <w:t xml:space="preserve"> Ủy ban Mặt trậ</w:t>
      </w:r>
      <w:r w:rsidR="00F6321F">
        <w:rPr>
          <w:rFonts w:ascii="Times New Roman" w:hAnsi="Times New Roman" w:cs="Times New Roman"/>
          <w:sz w:val="30"/>
          <w:szCs w:val="30"/>
        </w:rPr>
        <w:t>n</w:t>
      </w:r>
      <w:r w:rsidR="008D7499">
        <w:rPr>
          <w:rFonts w:ascii="Times New Roman" w:hAnsi="Times New Roman" w:cs="Times New Roman"/>
          <w:sz w:val="30"/>
          <w:szCs w:val="30"/>
        </w:rPr>
        <w:t xml:space="preserve"> và</w:t>
      </w:r>
      <w:r w:rsidR="00F6321F">
        <w:rPr>
          <w:rFonts w:ascii="Times New Roman" w:hAnsi="Times New Roman" w:cs="Times New Roman"/>
          <w:sz w:val="30"/>
          <w:szCs w:val="30"/>
        </w:rPr>
        <w:t xml:space="preserve"> </w:t>
      </w:r>
      <w:r w:rsidR="00F94742" w:rsidRPr="00D91B41">
        <w:rPr>
          <w:rFonts w:ascii="Times New Roman" w:hAnsi="Times New Roman" w:cs="Times New Roman"/>
          <w:sz w:val="30"/>
          <w:szCs w:val="30"/>
        </w:rPr>
        <w:t>các tổ chức chính trị - xã hội thị xã.</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00582105">
        <w:rPr>
          <w:rFonts w:ascii="Times New Roman" w:hAnsi="Times New Roman" w:cs="Times New Roman"/>
          <w:sz w:val="30"/>
          <w:szCs w:val="30"/>
        </w:rPr>
        <w:t xml:space="preserve">: </w:t>
      </w:r>
      <w:r w:rsidR="008D7499">
        <w:rPr>
          <w:rFonts w:ascii="Times New Roman" w:hAnsi="Times New Roman" w:cs="Times New Roman"/>
          <w:sz w:val="30"/>
          <w:szCs w:val="30"/>
        </w:rPr>
        <w:t>Cả n</w:t>
      </w:r>
      <w:r w:rsidRPr="00D91B41">
        <w:rPr>
          <w:rFonts w:ascii="Times New Roman" w:hAnsi="Times New Roman" w:cs="Times New Roman"/>
          <w:sz w:val="30"/>
          <w:szCs w:val="30"/>
        </w:rPr>
        <w:t>ăm 202</w:t>
      </w:r>
      <w:r w:rsidR="008D7499">
        <w:rPr>
          <w:rFonts w:ascii="Times New Roman" w:hAnsi="Times New Roman" w:cs="Times New Roman"/>
          <w:sz w:val="30"/>
          <w:szCs w:val="30"/>
        </w:rPr>
        <w:t>4</w:t>
      </w:r>
      <w:r w:rsidRPr="00D91B41">
        <w:rPr>
          <w:rFonts w:ascii="Times New Roman" w:hAnsi="Times New Roman" w:cs="Times New Roman"/>
          <w:sz w:val="30"/>
          <w:szCs w:val="30"/>
        </w:rPr>
        <w:t>.</w:t>
      </w:r>
    </w:p>
    <w:p w:rsidR="003E5FC1" w:rsidRDefault="00122E3C"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Pr>
          <w:rFonts w:ascii="Times New Roman" w:hAnsi="Times New Roman" w:cs="Times New Roman"/>
          <w:sz w:val="30"/>
          <w:szCs w:val="30"/>
        </w:rPr>
        <w:t>1.</w:t>
      </w:r>
      <w:r w:rsidR="00723D1A">
        <w:rPr>
          <w:rFonts w:ascii="Times New Roman" w:hAnsi="Times New Roman" w:cs="Times New Roman"/>
          <w:sz w:val="30"/>
          <w:szCs w:val="30"/>
        </w:rPr>
        <w:t>8</w:t>
      </w:r>
      <w:r w:rsidR="00DC39A1" w:rsidRPr="00D91B41">
        <w:rPr>
          <w:rFonts w:ascii="Times New Roman" w:hAnsi="Times New Roman" w:cs="Times New Roman"/>
          <w:sz w:val="30"/>
          <w:szCs w:val="30"/>
        </w:rPr>
        <w:t xml:space="preserve">. </w:t>
      </w:r>
      <w:r w:rsidR="00740E4A" w:rsidRPr="00D91B41">
        <w:rPr>
          <w:rFonts w:ascii="Times New Roman" w:hAnsi="Times New Roman" w:cs="Times New Roman"/>
          <w:sz w:val="30"/>
          <w:szCs w:val="30"/>
        </w:rPr>
        <w:t>C</w:t>
      </w:r>
      <w:r w:rsidR="00DC39A1" w:rsidRPr="00D91B41">
        <w:rPr>
          <w:rFonts w:ascii="Times New Roman" w:hAnsi="Times New Roman" w:cs="Times New Roman"/>
          <w:sz w:val="30"/>
          <w:szCs w:val="30"/>
        </w:rPr>
        <w:t>ủng cố, kiện toàn Ban Chỉ đạo thực hiện Quy chế dân chủ ở cơ sở</w:t>
      </w:r>
      <w:r w:rsidR="00740E4A" w:rsidRPr="00D91B41">
        <w:rPr>
          <w:rFonts w:ascii="Times New Roman" w:hAnsi="Times New Roman" w:cs="Times New Roman"/>
          <w:sz w:val="30"/>
          <w:szCs w:val="30"/>
        </w:rPr>
        <w:t xml:space="preserve"> (nếu có).</w:t>
      </w:r>
      <w:r w:rsidR="00446876">
        <w:rPr>
          <w:rFonts w:ascii="Times New Roman" w:hAnsi="Times New Roman" w:cs="Times New Roman"/>
          <w:sz w:val="30"/>
          <w:szCs w:val="30"/>
        </w:rPr>
        <w:t xml:space="preserve"> </w:t>
      </w:r>
      <w:r w:rsidR="00446876" w:rsidRPr="00753ABD">
        <w:rPr>
          <w:rFonts w:ascii="Times New Roman" w:hAnsi="Times New Roman" w:cs="Times New Roman"/>
          <w:sz w:val="30"/>
          <w:szCs w:val="30"/>
        </w:rPr>
        <w:t>Tiếp tục đổi mới, nâng cao chất lượng hoạt động của Ban Chỉ đạo gắn với phát huy vai trò, trách nhiệm của từng thành viên theo nhiệm vụ được phân công.</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Phó Trưởng Ban Thường trực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w:t>
      </w:r>
      <w:r w:rsidR="00607D7D" w:rsidRPr="00607D7D">
        <w:rPr>
          <w:rFonts w:ascii="Times New Roman" w:hAnsi="Times New Roman" w:cs="Times New Roman"/>
          <w:sz w:val="30"/>
          <w:szCs w:val="30"/>
          <w:lang w:val="es-MX"/>
        </w:rPr>
        <w:t>Các đồng chí thành viên Ban Chỉ đạo</w:t>
      </w:r>
      <w:r w:rsidR="00740E4A" w:rsidRPr="00D91B41">
        <w:rPr>
          <w:rFonts w:ascii="Times New Roman" w:hAnsi="Times New Roman" w:cs="Times New Roman"/>
          <w:sz w:val="30"/>
          <w:szCs w:val="30"/>
        </w:rPr>
        <w:t>.</w:t>
      </w:r>
    </w:p>
    <w:p w:rsidR="003E5FC1" w:rsidRDefault="00DC39A1"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321F">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sidR="00446876">
        <w:rPr>
          <w:rFonts w:ascii="Times New Roman" w:hAnsi="Times New Roman" w:cs="Times New Roman"/>
          <w:sz w:val="30"/>
          <w:szCs w:val="30"/>
        </w:rPr>
        <w:t>Cả năm 2024</w:t>
      </w:r>
      <w:r w:rsidRPr="00D91B41">
        <w:rPr>
          <w:rFonts w:ascii="Times New Roman" w:hAnsi="Times New Roman" w:cs="Times New Roman"/>
          <w:sz w:val="30"/>
          <w:szCs w:val="30"/>
        </w:rPr>
        <w:t>.</w:t>
      </w:r>
    </w:p>
    <w:p w:rsidR="003E5FC1" w:rsidRDefault="00F6321F"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b/>
          <w:i/>
          <w:sz w:val="30"/>
          <w:szCs w:val="30"/>
        </w:rPr>
      </w:pPr>
      <w:r w:rsidRPr="00F6321F">
        <w:rPr>
          <w:rFonts w:ascii="Times New Roman" w:eastAsia="Times New Roman" w:hAnsi="Times New Roman" w:cs="Times New Roman"/>
          <w:b/>
          <w:i/>
          <w:sz w:val="30"/>
          <w:szCs w:val="30"/>
        </w:rPr>
        <w:t>2. Công tác của Ban Chỉ đạo thị xã</w:t>
      </w:r>
    </w:p>
    <w:p w:rsidR="008D7499" w:rsidRDefault="00F6321F"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lang w:val="af-ZA"/>
        </w:rPr>
      </w:pPr>
      <w:r w:rsidRPr="00F6321F">
        <w:rPr>
          <w:rFonts w:ascii="Times New Roman" w:eastAsia="Times New Roman" w:hAnsi="Times New Roman" w:cs="Times New Roman"/>
          <w:sz w:val="30"/>
          <w:szCs w:val="30"/>
        </w:rPr>
        <w:t xml:space="preserve">2.1. </w:t>
      </w:r>
      <w:r w:rsidR="008D7499" w:rsidRPr="00753ABD">
        <w:rPr>
          <w:rFonts w:ascii="Times New Roman" w:hAnsi="Times New Roman" w:cs="Times New Roman"/>
          <w:sz w:val="30"/>
          <w:szCs w:val="30"/>
        </w:rPr>
        <w:t xml:space="preserve">Tổ chức kiểm tra việc quán triệt, triển khai thực hiện Luật Thực hiện dân chủ ở cơ sở; </w:t>
      </w:r>
      <w:r w:rsidR="008D7499" w:rsidRPr="00753ABD">
        <w:rPr>
          <w:rFonts w:ascii="Times New Roman" w:hAnsi="Times New Roman" w:cs="Times New Roman"/>
          <w:sz w:val="30"/>
          <w:szCs w:val="30"/>
          <w:lang w:val="fi-FI"/>
        </w:rPr>
        <w:t xml:space="preserve">Nghị định số 59/2023/NĐ-CP, ngày 14/8/2023 của Chính phủ quy định chi tiết một số điều của Luật thực hiện dân chủ ở cơ sở; </w:t>
      </w:r>
      <w:r w:rsidR="008D7499" w:rsidRPr="00753ABD">
        <w:rPr>
          <w:rFonts w:ascii="Times New Roman" w:hAnsi="Times New Roman" w:cs="Times New Roman"/>
          <w:sz w:val="30"/>
          <w:szCs w:val="30"/>
          <w:lang w:val="af-ZA"/>
        </w:rPr>
        <w:lastRenderedPageBreak/>
        <w:t xml:space="preserve">Nghị định số 61/2023/NĐ-CP, ngày 16/8/2023 của Chính phủ về xây dựng và thực hiện hương ước, quy ước của cộng đồng dân cư. </w:t>
      </w:r>
    </w:p>
    <w:p w:rsidR="003E5FC1" w:rsidRDefault="00F6321F"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F6321F">
        <w:rPr>
          <w:rFonts w:ascii="Times New Roman" w:eastAsia="Times New Roman" w:hAnsi="Times New Roman" w:cs="Times New Roman"/>
          <w:sz w:val="30"/>
          <w:szCs w:val="30"/>
        </w:rPr>
        <w:t xml:space="preserve">- </w:t>
      </w:r>
      <w:r w:rsidRPr="00F6321F">
        <w:rPr>
          <w:rFonts w:ascii="Times New Roman" w:eastAsia="Times New Roman" w:hAnsi="Times New Roman" w:cs="Times New Roman"/>
          <w:i/>
          <w:sz w:val="30"/>
          <w:szCs w:val="30"/>
        </w:rPr>
        <w:t>Chỉ đạo thực hiện:</w:t>
      </w:r>
      <w:r w:rsidRPr="00F6321F">
        <w:rPr>
          <w:rFonts w:ascii="Times New Roman" w:eastAsia="Times New Roman" w:hAnsi="Times New Roman" w:cs="Times New Roman"/>
          <w:sz w:val="30"/>
          <w:szCs w:val="30"/>
        </w:rPr>
        <w:t xml:space="preserve"> Đồng chí Trưởng Ban và các đồng chí Phó Trưởng Ban Chỉ đạo.</w:t>
      </w:r>
    </w:p>
    <w:p w:rsidR="003E5FC1" w:rsidRDefault="00F6321F"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F6321F">
        <w:rPr>
          <w:rFonts w:ascii="Times New Roman" w:eastAsia="Times New Roman" w:hAnsi="Times New Roman" w:cs="Times New Roman"/>
          <w:sz w:val="30"/>
          <w:szCs w:val="30"/>
        </w:rPr>
        <w:t xml:space="preserve">- </w:t>
      </w:r>
      <w:r>
        <w:rPr>
          <w:rFonts w:ascii="Times New Roman" w:eastAsia="Times New Roman" w:hAnsi="Times New Roman" w:cs="Times New Roman"/>
          <w:i/>
          <w:sz w:val="30"/>
          <w:szCs w:val="30"/>
        </w:rPr>
        <w:t>T</w:t>
      </w:r>
      <w:r w:rsidRPr="00F6321F">
        <w:rPr>
          <w:rFonts w:ascii="Times New Roman" w:eastAsia="Times New Roman" w:hAnsi="Times New Roman" w:cs="Times New Roman"/>
          <w:i/>
          <w:sz w:val="30"/>
          <w:szCs w:val="30"/>
        </w:rPr>
        <w:t xml:space="preserve">ham mưu, thực hiện: </w:t>
      </w:r>
      <w:r w:rsidR="00607D7D" w:rsidRPr="00607D7D">
        <w:rPr>
          <w:rFonts w:ascii="Times New Roman" w:eastAsia="Times New Roman" w:hAnsi="Times New Roman" w:cs="Times New Roman"/>
          <w:sz w:val="30"/>
          <w:szCs w:val="30"/>
          <w:lang w:val="es-MX"/>
        </w:rPr>
        <w:t>Các đồng chí thành viên Ban Chỉ đạo</w:t>
      </w:r>
      <w:r w:rsidR="00234A6C">
        <w:rPr>
          <w:rFonts w:ascii="Times New Roman" w:eastAsia="Times New Roman" w:hAnsi="Times New Roman" w:cs="Times New Roman"/>
          <w:sz w:val="30"/>
          <w:szCs w:val="30"/>
          <w:lang w:val="es-MX"/>
        </w:rPr>
        <w:t xml:space="preserve"> thị xã</w:t>
      </w:r>
      <w:r w:rsidR="0001235E" w:rsidRPr="0001235E">
        <w:rPr>
          <w:rFonts w:ascii="Times New Roman" w:eastAsia="Times New Roman" w:hAnsi="Times New Roman" w:cs="Times New Roman"/>
          <w:sz w:val="30"/>
          <w:szCs w:val="30"/>
        </w:rPr>
        <w:t xml:space="preserve"> </w:t>
      </w:r>
      <w:r w:rsidR="0001235E">
        <w:rPr>
          <w:rFonts w:ascii="Times New Roman" w:eastAsia="Times New Roman" w:hAnsi="Times New Roman" w:cs="Times New Roman"/>
          <w:sz w:val="30"/>
          <w:szCs w:val="30"/>
        </w:rPr>
        <w:t xml:space="preserve">và </w:t>
      </w:r>
      <w:r w:rsidR="0001235E" w:rsidRPr="00F6321F">
        <w:rPr>
          <w:rFonts w:ascii="Times New Roman" w:eastAsia="Times New Roman" w:hAnsi="Times New Roman" w:cs="Times New Roman"/>
          <w:sz w:val="30"/>
          <w:szCs w:val="30"/>
        </w:rPr>
        <w:t>Tổ giúp việc Ban Chỉ đạo</w:t>
      </w:r>
      <w:r w:rsidR="0001235E">
        <w:rPr>
          <w:rFonts w:ascii="Times New Roman" w:eastAsia="Times New Roman" w:hAnsi="Times New Roman" w:cs="Times New Roman"/>
          <w:sz w:val="30"/>
          <w:szCs w:val="30"/>
        </w:rPr>
        <w:t xml:space="preserve"> thị xã</w:t>
      </w:r>
      <w:r w:rsidRPr="00F6321F">
        <w:rPr>
          <w:rFonts w:ascii="Times New Roman" w:eastAsia="Times New Roman" w:hAnsi="Times New Roman" w:cs="Times New Roman"/>
          <w:sz w:val="30"/>
          <w:szCs w:val="30"/>
        </w:rPr>
        <w:t>.</w:t>
      </w:r>
    </w:p>
    <w:p w:rsidR="003E5FC1" w:rsidRDefault="00F6321F" w:rsidP="00F9676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color w:val="000000"/>
          <w:sz w:val="30"/>
          <w:szCs w:val="30"/>
        </w:rPr>
      </w:pPr>
      <w:r w:rsidRPr="00F6321F">
        <w:rPr>
          <w:rFonts w:ascii="Times New Roman" w:eastAsia="Times New Roman" w:hAnsi="Times New Roman" w:cs="Times New Roman"/>
          <w:i/>
          <w:color w:val="000000"/>
          <w:sz w:val="30"/>
          <w:szCs w:val="30"/>
        </w:rPr>
        <w:t>- Thời gian thực hiện:</w:t>
      </w:r>
      <w:r w:rsidRPr="00F6321F">
        <w:rPr>
          <w:rFonts w:ascii="Times New Roman" w:eastAsia="Times New Roman" w:hAnsi="Times New Roman" w:cs="Times New Roman"/>
          <w:color w:val="000000"/>
          <w:sz w:val="30"/>
          <w:szCs w:val="30"/>
        </w:rPr>
        <w:t xml:space="preserve"> </w:t>
      </w:r>
      <w:r w:rsidR="008D7499">
        <w:rPr>
          <w:rFonts w:ascii="Times New Roman" w:eastAsia="Times New Roman" w:hAnsi="Times New Roman" w:cs="Times New Roman"/>
          <w:color w:val="000000"/>
          <w:sz w:val="30"/>
          <w:szCs w:val="30"/>
        </w:rPr>
        <w:t>Cả n</w:t>
      </w:r>
      <w:r w:rsidRPr="00F6321F">
        <w:rPr>
          <w:rFonts w:ascii="Times New Roman" w:eastAsia="Times New Roman" w:hAnsi="Times New Roman" w:cs="Times New Roman"/>
          <w:color w:val="000000"/>
          <w:sz w:val="30"/>
          <w:szCs w:val="30"/>
        </w:rPr>
        <w:t>ăm 202</w:t>
      </w:r>
      <w:r w:rsidR="008D7499">
        <w:rPr>
          <w:rFonts w:ascii="Times New Roman" w:eastAsia="Times New Roman" w:hAnsi="Times New Roman" w:cs="Times New Roman"/>
          <w:color w:val="000000"/>
          <w:sz w:val="30"/>
          <w:szCs w:val="30"/>
        </w:rPr>
        <w:t>4</w:t>
      </w:r>
      <w:r w:rsidRPr="00F6321F">
        <w:rPr>
          <w:rFonts w:ascii="Times New Roman" w:eastAsia="Times New Roman" w:hAnsi="Times New Roman" w:cs="Times New Roman"/>
          <w:color w:val="000000"/>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2.2. Xây dựng Kế hoạch giám sát của Ban Chỉ đạo năm 202</w:t>
      </w:r>
      <w:r w:rsidR="00C6450E">
        <w:rPr>
          <w:rFonts w:ascii="Times New Roman" w:eastAsia="Times New Roman" w:hAnsi="Times New Roman" w:cs="Times New Roman"/>
          <w:sz w:val="30"/>
          <w:szCs w:val="30"/>
        </w:rPr>
        <w:t>4</w:t>
      </w:r>
      <w:r w:rsidRPr="0001235E">
        <w:rPr>
          <w:rFonts w:ascii="Times New Roman" w:eastAsia="Times New Roman" w:hAnsi="Times New Roman" w:cs="Times New Roman"/>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 xml:space="preserve">- </w:t>
      </w:r>
      <w:r w:rsidRPr="0001235E">
        <w:rPr>
          <w:rFonts w:ascii="Times New Roman" w:eastAsia="Times New Roman" w:hAnsi="Times New Roman" w:cs="Times New Roman"/>
          <w:i/>
          <w:sz w:val="30"/>
          <w:szCs w:val="30"/>
        </w:rPr>
        <w:t>Chỉ đạo thực hiện:</w:t>
      </w:r>
      <w:r w:rsidRPr="0001235E">
        <w:rPr>
          <w:rFonts w:ascii="Times New Roman" w:eastAsia="Times New Roman" w:hAnsi="Times New Roman" w:cs="Times New Roman"/>
          <w:sz w:val="30"/>
          <w:szCs w:val="30"/>
        </w:rPr>
        <w:t xml:space="preserve"> Đồng chí Trưởng Ban và đồng chí Phó Trưởng Ban Thường trực Ban Chỉ đạo.</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sz w:val="30"/>
          <w:szCs w:val="30"/>
        </w:rPr>
        <w:t xml:space="preserve">- </w:t>
      </w:r>
      <w:r>
        <w:rPr>
          <w:rFonts w:ascii="Times New Roman" w:eastAsia="Times New Roman" w:hAnsi="Times New Roman" w:cs="Times New Roman"/>
          <w:i/>
          <w:sz w:val="30"/>
          <w:szCs w:val="30"/>
        </w:rPr>
        <w:t>T</w:t>
      </w:r>
      <w:r w:rsidRPr="0001235E">
        <w:rPr>
          <w:rFonts w:ascii="Times New Roman" w:eastAsia="Times New Roman" w:hAnsi="Times New Roman" w:cs="Times New Roman"/>
          <w:i/>
          <w:sz w:val="30"/>
          <w:szCs w:val="30"/>
        </w:rPr>
        <w:t xml:space="preserve">ham mưu, thực hiện: </w:t>
      </w:r>
      <w:r w:rsidR="00607D7D">
        <w:rPr>
          <w:rFonts w:ascii="Times New Roman" w:eastAsia="Times New Roman" w:hAnsi="Times New Roman" w:cs="Times New Roman"/>
          <w:sz w:val="30"/>
          <w:szCs w:val="30"/>
        </w:rPr>
        <w:t>Ban Dân vận Thị ủy</w:t>
      </w:r>
      <w:r w:rsidR="00685D6E">
        <w:rPr>
          <w:rFonts w:ascii="Times New Roman" w:eastAsia="Times New Roman" w:hAnsi="Times New Roman" w:cs="Times New Roman"/>
          <w:sz w:val="30"/>
          <w:szCs w:val="30"/>
        </w:rPr>
        <w:t xml:space="preserve"> (Cơ quan Thường trực)</w:t>
      </w:r>
      <w:r w:rsidRPr="0001235E">
        <w:rPr>
          <w:rFonts w:ascii="Times New Roman" w:eastAsia="Times New Roman" w:hAnsi="Times New Roman" w:cs="Times New Roman"/>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eastAsia="Times New Roman" w:hAnsi="Times New Roman" w:cs="Times New Roman"/>
          <w:sz w:val="30"/>
          <w:szCs w:val="30"/>
        </w:rPr>
      </w:pPr>
      <w:r w:rsidRPr="0001235E">
        <w:rPr>
          <w:rFonts w:ascii="Times New Roman" w:eastAsia="Times New Roman" w:hAnsi="Times New Roman" w:cs="Times New Roman"/>
          <w:i/>
          <w:sz w:val="30"/>
          <w:szCs w:val="30"/>
        </w:rPr>
        <w:t>- Thời gian thực hiện</w:t>
      </w:r>
      <w:r w:rsidRPr="0001235E">
        <w:rPr>
          <w:rFonts w:ascii="Times New Roman" w:eastAsia="Times New Roman" w:hAnsi="Times New Roman" w:cs="Times New Roman"/>
          <w:sz w:val="30"/>
          <w:szCs w:val="30"/>
        </w:rPr>
        <w:t>: Quý I/202</w:t>
      </w:r>
      <w:r w:rsidR="00C6450E">
        <w:rPr>
          <w:rFonts w:ascii="Times New Roman" w:eastAsia="Times New Roman" w:hAnsi="Times New Roman" w:cs="Times New Roman"/>
          <w:sz w:val="30"/>
          <w:szCs w:val="30"/>
        </w:rPr>
        <w:t>4</w:t>
      </w:r>
      <w:r w:rsidRPr="0001235E">
        <w:rPr>
          <w:rFonts w:ascii="Times New Roman" w:eastAsia="Times New Roman" w:hAnsi="Times New Roman" w:cs="Times New Roman"/>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 xml:space="preserve">3. Tổ chức </w:t>
      </w:r>
      <w:r w:rsidR="00740E4A" w:rsidRPr="00D91B41">
        <w:rPr>
          <w:rFonts w:ascii="Times New Roman" w:hAnsi="Times New Roman" w:cs="Times New Roman"/>
          <w:sz w:val="30"/>
          <w:szCs w:val="30"/>
        </w:rPr>
        <w:t>giám sát</w:t>
      </w:r>
      <w:r w:rsidR="00DC39A1" w:rsidRPr="00D91B41">
        <w:rPr>
          <w:rFonts w:ascii="Times New Roman" w:hAnsi="Times New Roman" w:cs="Times New Roman"/>
          <w:sz w:val="30"/>
          <w:szCs w:val="30"/>
        </w:rPr>
        <w:t xml:space="preserve"> việc thực hiện </w:t>
      </w:r>
      <w:r w:rsidR="004E18FF" w:rsidRPr="00753ABD">
        <w:rPr>
          <w:rFonts w:ascii="Times New Roman" w:hAnsi="Times New Roman" w:cs="Times New Roman"/>
          <w:sz w:val="30"/>
          <w:szCs w:val="30"/>
        </w:rPr>
        <w:t>Luật Thực hiện dân chủ ở cơ sở</w:t>
      </w:r>
      <w:r w:rsidR="004E18FF" w:rsidRPr="00D91B41">
        <w:rPr>
          <w:rFonts w:ascii="Times New Roman" w:hAnsi="Times New Roman" w:cs="Times New Roman"/>
          <w:sz w:val="30"/>
          <w:szCs w:val="30"/>
        </w:rPr>
        <w:t xml:space="preserve"> </w:t>
      </w:r>
      <w:r w:rsidR="004E18FF">
        <w:rPr>
          <w:rFonts w:ascii="Times New Roman" w:hAnsi="Times New Roman" w:cs="Times New Roman"/>
          <w:sz w:val="30"/>
          <w:szCs w:val="30"/>
        </w:rPr>
        <w:t xml:space="preserve">và </w:t>
      </w:r>
      <w:r w:rsidR="00DC39A1" w:rsidRPr="00D91B41">
        <w:rPr>
          <w:rFonts w:ascii="Times New Roman" w:hAnsi="Times New Roman" w:cs="Times New Roman"/>
          <w:sz w:val="30"/>
          <w:szCs w:val="30"/>
        </w:rPr>
        <w:t xml:space="preserve">các văn bản của Trung ương, </w:t>
      </w:r>
      <w:r w:rsidR="004E18FF">
        <w:rPr>
          <w:rFonts w:ascii="Times New Roman" w:hAnsi="Times New Roman" w:cs="Times New Roman"/>
          <w:sz w:val="30"/>
          <w:szCs w:val="30"/>
        </w:rPr>
        <w:t xml:space="preserve">của </w:t>
      </w:r>
      <w:r w:rsidR="00DC39A1" w:rsidRPr="00D91B41">
        <w:rPr>
          <w:rFonts w:ascii="Times New Roman" w:hAnsi="Times New Roman" w:cs="Times New Roman"/>
          <w:sz w:val="30"/>
          <w:szCs w:val="30"/>
        </w:rPr>
        <w:t>Tỉnh về thực hiện Quy chế dân chủ ở cơ sở tại 0</w:t>
      </w:r>
      <w:r w:rsidR="00DF318A">
        <w:rPr>
          <w:rFonts w:ascii="Times New Roman" w:hAnsi="Times New Roman" w:cs="Times New Roman"/>
          <w:sz w:val="30"/>
          <w:szCs w:val="30"/>
        </w:rPr>
        <w:t>3</w:t>
      </w:r>
      <w:r w:rsidR="00DC39A1" w:rsidRPr="00D91B41">
        <w:rPr>
          <w:rFonts w:ascii="Times New Roman" w:hAnsi="Times New Roman" w:cs="Times New Roman"/>
          <w:sz w:val="30"/>
          <w:szCs w:val="30"/>
        </w:rPr>
        <w:t>-0</w:t>
      </w:r>
      <w:r w:rsidR="00DF318A">
        <w:rPr>
          <w:rFonts w:ascii="Times New Roman" w:hAnsi="Times New Roman" w:cs="Times New Roman"/>
          <w:sz w:val="30"/>
          <w:szCs w:val="30"/>
        </w:rPr>
        <w:t>4</w:t>
      </w:r>
      <w:r w:rsidR="00DC39A1" w:rsidRPr="00D91B41">
        <w:rPr>
          <w:rFonts w:ascii="Times New Roman" w:hAnsi="Times New Roman" w:cs="Times New Roman"/>
          <w:sz w:val="30"/>
          <w:szCs w:val="30"/>
        </w:rPr>
        <w:t xml:space="preserve"> cơ quan, đơn vị</w:t>
      </w:r>
      <w:r w:rsidR="004E18FF">
        <w:rPr>
          <w:rFonts w:ascii="Times New Roman" w:hAnsi="Times New Roman" w:cs="Times New Roman"/>
          <w:sz w:val="30"/>
          <w:szCs w:val="30"/>
        </w:rPr>
        <w:t>,</w:t>
      </w:r>
      <w:r w:rsidRPr="0001235E">
        <w:rPr>
          <w:rFonts w:ascii="Times New Roman" w:hAnsi="Times New Roman" w:cs="Times New Roman"/>
          <w:sz w:val="30"/>
          <w:szCs w:val="30"/>
        </w:rPr>
        <w:t xml:space="preserve"> </w:t>
      </w:r>
      <w:r w:rsidRPr="00D91B41">
        <w:rPr>
          <w:rFonts w:ascii="Times New Roman" w:hAnsi="Times New Roman" w:cs="Times New Roman"/>
          <w:sz w:val="30"/>
          <w:szCs w:val="30"/>
        </w:rPr>
        <w:t>đị</w:t>
      </w:r>
      <w:r w:rsidR="004E18FF">
        <w:rPr>
          <w:rFonts w:ascii="Times New Roman" w:hAnsi="Times New Roman" w:cs="Times New Roman"/>
          <w:sz w:val="30"/>
          <w:szCs w:val="30"/>
        </w:rPr>
        <w:t>a phương</w:t>
      </w:r>
      <w:r w:rsidRPr="00D91B41">
        <w:rPr>
          <w:rFonts w:ascii="Times New Roman" w:hAnsi="Times New Roman" w:cs="Times New Roman"/>
          <w:sz w:val="30"/>
          <w:szCs w:val="30"/>
        </w:rPr>
        <w:t xml:space="preserve"> </w:t>
      </w:r>
      <w:r w:rsidR="00DC39A1" w:rsidRPr="00D91B41">
        <w:rPr>
          <w:rFonts w:ascii="Times New Roman" w:hAnsi="Times New Roman" w:cs="Times New Roman"/>
          <w:sz w:val="30"/>
          <w:szCs w:val="30"/>
        </w:rPr>
        <w:t xml:space="preserve">trên địa bàn </w:t>
      </w:r>
      <w:r w:rsidR="00740E4A" w:rsidRPr="00D91B41">
        <w:rPr>
          <w:rFonts w:ascii="Times New Roman" w:hAnsi="Times New Roman" w:cs="Times New Roman"/>
          <w:sz w:val="30"/>
          <w:szCs w:val="30"/>
        </w:rPr>
        <w:t>thị xã</w:t>
      </w:r>
      <w:r w:rsidR="00DC39A1" w:rsidRPr="00D91B41">
        <w:rPr>
          <w:rFonts w:ascii="Times New Roman" w:hAnsi="Times New Roman" w:cs="Times New Roman"/>
          <w:sz w:val="30"/>
          <w:szCs w:val="30"/>
        </w:rPr>
        <w:t xml:space="preserve">. </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Phó Trưởng ban Thường trực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Các đồng chí </w:t>
      </w:r>
      <w:r w:rsidR="00740E4A"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Tổ Giúp việc Ban Chỉ đạo </w:t>
      </w:r>
      <w:r w:rsidR="00740E4A"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D91B41">
        <w:rPr>
          <w:rFonts w:ascii="Times New Roman" w:hAnsi="Times New Roman" w:cs="Times New Roman"/>
          <w:sz w:val="30"/>
          <w:szCs w:val="30"/>
        </w:rPr>
        <w:t xml:space="preserve">- Thời gian thực hiện: </w:t>
      </w:r>
      <w:r w:rsidR="00DF318A">
        <w:rPr>
          <w:rFonts w:ascii="Times New Roman" w:hAnsi="Times New Roman" w:cs="Times New Roman"/>
          <w:sz w:val="30"/>
          <w:szCs w:val="30"/>
        </w:rPr>
        <w:t xml:space="preserve"> Quý II, III/ </w:t>
      </w:r>
      <w:r w:rsidRPr="00D91B41">
        <w:rPr>
          <w:rFonts w:ascii="Times New Roman" w:hAnsi="Times New Roman" w:cs="Times New Roman"/>
          <w:sz w:val="30"/>
          <w:szCs w:val="30"/>
        </w:rPr>
        <w:t>202</w:t>
      </w:r>
      <w:r w:rsidR="00C6450E">
        <w:rPr>
          <w:rFonts w:ascii="Times New Roman" w:hAnsi="Times New Roman" w:cs="Times New Roman"/>
          <w:sz w:val="30"/>
          <w:szCs w:val="30"/>
        </w:rPr>
        <w:t>4</w:t>
      </w:r>
      <w:r w:rsidRPr="00D91B41">
        <w:rPr>
          <w:rFonts w:ascii="Times New Roman" w:hAnsi="Times New Roman" w:cs="Times New Roman"/>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 xml:space="preserve">4. </w:t>
      </w:r>
      <w:r w:rsidR="008D7499">
        <w:rPr>
          <w:rFonts w:ascii="Times New Roman" w:hAnsi="Times New Roman" w:cs="Times New Roman"/>
          <w:sz w:val="30"/>
          <w:szCs w:val="30"/>
        </w:rPr>
        <w:t>Tiếp tục thực hiện việc đ</w:t>
      </w:r>
      <w:r w:rsidR="00DC39A1" w:rsidRPr="00D91B41">
        <w:rPr>
          <w:rFonts w:ascii="Times New Roman" w:hAnsi="Times New Roman" w:cs="Times New Roman"/>
          <w:sz w:val="30"/>
          <w:szCs w:val="30"/>
        </w:rPr>
        <w:t xml:space="preserve">ánh giá, xếp loại Ban Chỉ đạo thực hiện Quy chế dân chủ ở cơ sở </w:t>
      </w:r>
      <w:r w:rsidR="00FC65E3" w:rsidRPr="00D91B41">
        <w:rPr>
          <w:rFonts w:ascii="Times New Roman" w:hAnsi="Times New Roman" w:cs="Times New Roman"/>
          <w:sz w:val="30"/>
          <w:szCs w:val="30"/>
        </w:rPr>
        <w:t>các xã, phường</w:t>
      </w:r>
      <w:r w:rsidR="008D7499">
        <w:rPr>
          <w:rFonts w:ascii="Times New Roman" w:hAnsi="Times New Roman" w:cs="Times New Roman"/>
          <w:sz w:val="30"/>
          <w:szCs w:val="30"/>
        </w:rPr>
        <w:t xml:space="preserve"> </w:t>
      </w:r>
      <w:r w:rsidR="008D7499" w:rsidRPr="00753ABD">
        <w:rPr>
          <w:rFonts w:ascii="Times New Roman" w:hAnsi="Times New Roman" w:cs="Times New Roman"/>
          <w:sz w:val="30"/>
          <w:szCs w:val="30"/>
        </w:rPr>
        <w:t>theo Bảng tiêu chí đánh giá của Ban Chỉ đạo</w:t>
      </w:r>
      <w:r w:rsidR="008D7499">
        <w:rPr>
          <w:rFonts w:ascii="Times New Roman" w:hAnsi="Times New Roman" w:cs="Times New Roman"/>
          <w:sz w:val="30"/>
          <w:szCs w:val="30"/>
        </w:rPr>
        <w:t xml:space="preserve"> thị xã</w:t>
      </w:r>
      <w:r w:rsidR="00DC39A1" w:rsidRPr="00D91B41">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Phó Trưởng Ban Thường trực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Tham mưu, thực hiện</w:t>
      </w:r>
      <w:r w:rsidRPr="00D91B41">
        <w:rPr>
          <w:rFonts w:ascii="Times New Roman" w:hAnsi="Times New Roman" w:cs="Times New Roman"/>
          <w:sz w:val="30"/>
          <w:szCs w:val="30"/>
        </w:rPr>
        <w:t xml:space="preserve">: Ban Dân vận </w:t>
      </w:r>
      <w:r w:rsidR="00FC65E3" w:rsidRPr="00D91B41">
        <w:rPr>
          <w:rFonts w:ascii="Times New Roman" w:hAnsi="Times New Roman" w:cs="Times New Roman"/>
          <w:sz w:val="30"/>
          <w:szCs w:val="30"/>
        </w:rPr>
        <w:t>Thị</w:t>
      </w:r>
      <w:r w:rsidRPr="00D91B41">
        <w:rPr>
          <w:rFonts w:ascii="Times New Roman" w:hAnsi="Times New Roman" w:cs="Times New Roman"/>
          <w:sz w:val="30"/>
          <w:szCs w:val="30"/>
        </w:rPr>
        <w:t xml:space="preserve"> ủy; các đồng chí </w:t>
      </w:r>
      <w:r w:rsidR="00FC65E3"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Tổ Giúp việc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Ban Chỉ đạo</w:t>
      </w:r>
      <w:r w:rsidR="00723D1A" w:rsidRPr="00723D1A">
        <w:rPr>
          <w:rFonts w:ascii="Times New Roman" w:hAnsi="Times New Roman" w:cs="Times New Roman"/>
          <w:sz w:val="30"/>
          <w:szCs w:val="30"/>
        </w:rPr>
        <w:t xml:space="preserve"> </w:t>
      </w:r>
      <w:r w:rsidR="00723D1A" w:rsidRPr="00D91B41">
        <w:rPr>
          <w:rFonts w:ascii="Times New Roman" w:hAnsi="Times New Roman" w:cs="Times New Roman"/>
          <w:sz w:val="30"/>
          <w:szCs w:val="30"/>
        </w:rPr>
        <w:t>thực hiện Quy chế dân chủ ở cơ sở</w:t>
      </w:r>
      <w:r w:rsidRPr="00D91B41">
        <w:rPr>
          <w:rFonts w:ascii="Times New Roman" w:hAnsi="Times New Roman" w:cs="Times New Roman"/>
          <w:sz w:val="30"/>
          <w:szCs w:val="30"/>
        </w:rPr>
        <w:t xml:space="preserve"> các </w:t>
      </w:r>
      <w:r w:rsidR="00FC65E3" w:rsidRPr="00D91B41">
        <w:rPr>
          <w:rFonts w:ascii="Times New Roman" w:hAnsi="Times New Roman" w:cs="Times New Roman"/>
          <w:sz w:val="30"/>
          <w:szCs w:val="30"/>
        </w:rPr>
        <w:t>xã, phường</w:t>
      </w:r>
      <w:r w:rsidRPr="00D91B41">
        <w:rPr>
          <w:rFonts w:ascii="Times New Roman" w:hAnsi="Times New Roman" w:cs="Times New Roman"/>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Thời gian thực hiện</w:t>
      </w:r>
      <w:r w:rsidRPr="00D91B41">
        <w:rPr>
          <w:rFonts w:ascii="Times New Roman" w:hAnsi="Times New Roman" w:cs="Times New Roman"/>
          <w:sz w:val="30"/>
          <w:szCs w:val="30"/>
        </w:rPr>
        <w:t>: Quý IV/202</w:t>
      </w:r>
      <w:r w:rsidR="00C6450E">
        <w:rPr>
          <w:rFonts w:ascii="Times New Roman" w:hAnsi="Times New Roman" w:cs="Times New Roman"/>
          <w:sz w:val="30"/>
          <w:szCs w:val="30"/>
        </w:rPr>
        <w:t>4</w:t>
      </w:r>
      <w:r w:rsidRPr="00D91B41">
        <w:rPr>
          <w:rFonts w:ascii="Times New Roman" w:hAnsi="Times New Roman" w:cs="Times New Roman"/>
          <w:sz w:val="30"/>
          <w:szCs w:val="30"/>
        </w:rPr>
        <w:t>.</w:t>
      </w:r>
    </w:p>
    <w:p w:rsidR="003E5FC1" w:rsidRDefault="0001235E"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i/>
          <w:sz w:val="30"/>
          <w:szCs w:val="30"/>
        </w:rPr>
      </w:pPr>
      <w:r>
        <w:rPr>
          <w:rFonts w:ascii="Times New Roman" w:hAnsi="Times New Roman" w:cs="Times New Roman"/>
          <w:sz w:val="30"/>
          <w:szCs w:val="30"/>
        </w:rPr>
        <w:t>2.</w:t>
      </w:r>
      <w:r w:rsidR="00DC39A1" w:rsidRPr="00D91B41">
        <w:rPr>
          <w:rFonts w:ascii="Times New Roman" w:hAnsi="Times New Roman" w:cs="Times New Roman"/>
          <w:sz w:val="30"/>
          <w:szCs w:val="30"/>
        </w:rPr>
        <w:t xml:space="preserve">5. </w:t>
      </w:r>
      <w:r w:rsidR="00FC65E3" w:rsidRPr="00D91B41">
        <w:rPr>
          <w:rFonts w:ascii="Times New Roman" w:hAnsi="Times New Roman" w:cs="Times New Roman"/>
          <w:sz w:val="30"/>
          <w:szCs w:val="30"/>
        </w:rPr>
        <w:t>B</w:t>
      </w:r>
      <w:r w:rsidR="00DC39A1" w:rsidRPr="00D91B41">
        <w:rPr>
          <w:rFonts w:ascii="Times New Roman" w:hAnsi="Times New Roman" w:cs="Times New Roman"/>
          <w:sz w:val="30"/>
          <w:szCs w:val="30"/>
        </w:rPr>
        <w:t>iểu dương, nhân rộng các mô hình, điển hình “Dân vận khéo” trong thực hiện Quy chế dân chủ ở các địa phương, đơn vị</w:t>
      </w:r>
      <w:r w:rsidR="00F64A24">
        <w:rPr>
          <w:rFonts w:ascii="Times New Roman" w:hAnsi="Times New Roman" w:cs="Times New Roman"/>
          <w:sz w:val="30"/>
          <w:szCs w:val="30"/>
        </w:rPr>
        <w:t xml:space="preserve"> </w:t>
      </w:r>
      <w:r w:rsidR="00F64A24" w:rsidRPr="00F64A24">
        <w:rPr>
          <w:rFonts w:ascii="Times New Roman" w:hAnsi="Times New Roman" w:cs="Times New Roman"/>
          <w:i/>
          <w:sz w:val="30"/>
          <w:szCs w:val="30"/>
        </w:rPr>
        <w:t>(tùy thuộc vào tình hình thực tế)</w:t>
      </w:r>
      <w:r w:rsidR="00DC39A1" w:rsidRPr="00F64A24">
        <w:rPr>
          <w:rFonts w:ascii="Times New Roman" w:hAnsi="Times New Roman" w:cs="Times New Roman"/>
          <w:i/>
          <w:sz w:val="30"/>
          <w:szCs w:val="30"/>
        </w:rPr>
        <w:t>.</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t>- Chỉ đạo thực hiện</w:t>
      </w:r>
      <w:r w:rsidRPr="00D91B41">
        <w:rPr>
          <w:rFonts w:ascii="Times New Roman" w:hAnsi="Times New Roman" w:cs="Times New Roman"/>
          <w:sz w:val="30"/>
          <w:szCs w:val="30"/>
        </w:rPr>
        <w:t xml:space="preserve">: Đồng chí Trưởng Ban và </w:t>
      </w:r>
      <w:r w:rsidR="00F64A24" w:rsidRPr="00D91B41">
        <w:rPr>
          <w:rFonts w:ascii="Times New Roman" w:hAnsi="Times New Roman" w:cs="Times New Roman"/>
          <w:sz w:val="30"/>
          <w:szCs w:val="30"/>
        </w:rPr>
        <w:t>Phó Trưởng Ban Thường trực Ban Chỉ đạo thị xã.</w:t>
      </w:r>
    </w:p>
    <w:p w:rsidR="003E5FC1" w:rsidRDefault="00DC39A1"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01235E">
        <w:rPr>
          <w:rFonts w:ascii="Times New Roman" w:hAnsi="Times New Roman" w:cs="Times New Roman"/>
          <w:i/>
          <w:sz w:val="30"/>
          <w:szCs w:val="30"/>
        </w:rPr>
        <w:lastRenderedPageBreak/>
        <w:t>- Tham mưu, thực hiện</w:t>
      </w:r>
      <w:r w:rsidRPr="00D91B41">
        <w:rPr>
          <w:rFonts w:ascii="Times New Roman" w:hAnsi="Times New Roman" w:cs="Times New Roman"/>
          <w:sz w:val="30"/>
          <w:szCs w:val="30"/>
        </w:rPr>
        <w:t xml:space="preserve">: Các đồng chí </w:t>
      </w:r>
      <w:r w:rsidR="00FC65E3" w:rsidRPr="00D91B41">
        <w:rPr>
          <w:rFonts w:ascii="Times New Roman" w:hAnsi="Times New Roman" w:cs="Times New Roman"/>
          <w:sz w:val="30"/>
          <w:szCs w:val="30"/>
        </w:rPr>
        <w:t>thành</w:t>
      </w:r>
      <w:r w:rsidRPr="00D91B41">
        <w:rPr>
          <w:rFonts w:ascii="Times New Roman" w:hAnsi="Times New Roman" w:cs="Times New Roman"/>
          <w:sz w:val="30"/>
          <w:szCs w:val="30"/>
        </w:rPr>
        <w:t xml:space="preserve"> viên Ban Chỉ đạo </w:t>
      </w:r>
      <w:r w:rsidR="00FC65E3" w:rsidRPr="00D91B41">
        <w:rPr>
          <w:rFonts w:ascii="Times New Roman" w:hAnsi="Times New Roman" w:cs="Times New Roman"/>
          <w:sz w:val="30"/>
          <w:szCs w:val="30"/>
        </w:rPr>
        <w:t>thị xã</w:t>
      </w:r>
      <w:r w:rsidRPr="00D91B41">
        <w:rPr>
          <w:rFonts w:ascii="Times New Roman" w:hAnsi="Times New Roman" w:cs="Times New Roman"/>
          <w:sz w:val="30"/>
          <w:szCs w:val="30"/>
        </w:rPr>
        <w:t xml:space="preserve">; Ban Chỉ đạo thực hiện Quy chế dân chủ ở cơ sở các </w:t>
      </w:r>
      <w:r w:rsidR="00FC65E3" w:rsidRPr="00D91B41">
        <w:rPr>
          <w:rFonts w:ascii="Times New Roman" w:hAnsi="Times New Roman" w:cs="Times New Roman"/>
          <w:sz w:val="30"/>
          <w:szCs w:val="30"/>
        </w:rPr>
        <w:t>xã, phường.</w:t>
      </w:r>
    </w:p>
    <w:p w:rsidR="00F64A24" w:rsidRPr="00D91B41" w:rsidRDefault="00F64A24" w:rsidP="00F26393">
      <w:pPr>
        <w:pBdr>
          <w:top w:val="dotted" w:sz="4" w:space="1" w:color="FFFFFF"/>
          <w:left w:val="dotted" w:sz="4" w:space="0" w:color="FFFFFF"/>
          <w:bottom w:val="dotted" w:sz="4" w:space="1" w:color="FFFFFF"/>
          <w:right w:val="dotted" w:sz="4" w:space="0" w:color="FFFFFF"/>
        </w:pBdr>
        <w:shd w:val="clear" w:color="auto" w:fill="FFFFFF"/>
        <w:spacing w:before="120" w:after="0" w:line="360" w:lineRule="exact"/>
        <w:ind w:firstLine="680"/>
        <w:jc w:val="both"/>
        <w:rPr>
          <w:rFonts w:ascii="Times New Roman" w:hAnsi="Times New Roman" w:cs="Times New Roman"/>
          <w:sz w:val="30"/>
          <w:szCs w:val="30"/>
        </w:rPr>
      </w:pPr>
      <w:r w:rsidRPr="00F64A24">
        <w:rPr>
          <w:rFonts w:ascii="Times New Roman" w:hAnsi="Times New Roman" w:cs="Times New Roman"/>
          <w:i/>
          <w:sz w:val="30"/>
          <w:szCs w:val="30"/>
        </w:rPr>
        <w:t>- Thời gian thực hiện</w:t>
      </w:r>
      <w:r w:rsidRPr="00D91B41">
        <w:rPr>
          <w:rFonts w:ascii="Times New Roman" w:hAnsi="Times New Roman" w:cs="Times New Roman"/>
          <w:sz w:val="30"/>
          <w:szCs w:val="30"/>
        </w:rPr>
        <w:t xml:space="preserve">: </w:t>
      </w:r>
      <w:r>
        <w:rPr>
          <w:rFonts w:ascii="Times New Roman" w:hAnsi="Times New Roman" w:cs="Times New Roman"/>
          <w:sz w:val="30"/>
          <w:szCs w:val="30"/>
        </w:rPr>
        <w:t xml:space="preserve">Trong năm </w:t>
      </w:r>
      <w:r w:rsidRPr="00D91B41">
        <w:rPr>
          <w:rFonts w:ascii="Times New Roman" w:hAnsi="Times New Roman" w:cs="Times New Roman"/>
          <w:sz w:val="30"/>
          <w:szCs w:val="30"/>
        </w:rPr>
        <w:t>202</w:t>
      </w:r>
      <w:r w:rsidR="00C6450E">
        <w:rPr>
          <w:rFonts w:ascii="Times New Roman" w:hAnsi="Times New Roman" w:cs="Times New Roman"/>
          <w:sz w:val="30"/>
          <w:szCs w:val="30"/>
        </w:rPr>
        <w:t>4</w:t>
      </w:r>
      <w:r w:rsidRPr="00D91B41">
        <w:rPr>
          <w:rFonts w:ascii="Times New Roman" w:hAnsi="Times New Roman" w:cs="Times New Roman"/>
          <w:sz w:val="30"/>
          <w:szCs w:val="30"/>
        </w:rPr>
        <w:t>.</w:t>
      </w:r>
    </w:p>
    <w:p w:rsidR="00536289" w:rsidRPr="00E501B9" w:rsidRDefault="004A11F3" w:rsidP="00F26393">
      <w:pPr>
        <w:shd w:val="clear" w:color="auto" w:fill="FFFFFF"/>
        <w:spacing w:before="120" w:after="0"/>
        <w:ind w:firstLine="720"/>
        <w:jc w:val="both"/>
        <w:rPr>
          <w:rFonts w:ascii="Times New Roman" w:hAnsi="Times New Roman" w:cs="Times New Roman"/>
          <w:sz w:val="30"/>
          <w:szCs w:val="30"/>
        </w:rPr>
      </w:pPr>
      <w:r w:rsidRPr="00E501B9">
        <w:rPr>
          <w:rFonts w:ascii="Times New Roman" w:hAnsi="Times New Roman" w:cs="Times New Roman"/>
          <w:sz w:val="30"/>
          <w:szCs w:val="30"/>
        </w:rPr>
        <w:t>2.</w:t>
      </w:r>
      <w:r w:rsidR="00DC39A1" w:rsidRPr="00E501B9">
        <w:rPr>
          <w:rFonts w:ascii="Times New Roman" w:hAnsi="Times New Roman" w:cs="Times New Roman"/>
          <w:sz w:val="30"/>
          <w:szCs w:val="30"/>
        </w:rPr>
        <w:t xml:space="preserve">6. </w:t>
      </w:r>
      <w:r w:rsidR="00A024EB" w:rsidRPr="00E501B9">
        <w:rPr>
          <w:rFonts w:ascii="Times New Roman" w:hAnsi="Times New Roman" w:cs="Times New Roman"/>
          <w:sz w:val="30"/>
          <w:szCs w:val="30"/>
        </w:rPr>
        <w:t>Thực hiện một số nội dung</w:t>
      </w:r>
      <w:r w:rsidR="009275AB" w:rsidRPr="00E501B9">
        <w:rPr>
          <w:rFonts w:ascii="Times New Roman" w:hAnsi="Times New Roman" w:cs="Times New Roman"/>
          <w:sz w:val="30"/>
          <w:szCs w:val="30"/>
        </w:rPr>
        <w:t xml:space="preserve">: </w:t>
      </w:r>
      <w:r w:rsidR="00536289" w:rsidRPr="00CA7BCE">
        <w:rPr>
          <w:rFonts w:ascii="Times New Roman" w:hAnsi="Times New Roman" w:cs="Times New Roman"/>
          <w:i/>
          <w:sz w:val="30"/>
          <w:szCs w:val="30"/>
        </w:rPr>
        <w:t xml:space="preserve">(1) </w:t>
      </w:r>
      <w:r w:rsidR="00536289" w:rsidRPr="00E501B9">
        <w:rPr>
          <w:rFonts w:ascii="Times New Roman" w:hAnsi="Times New Roman" w:cs="Times New Roman"/>
          <w:sz w:val="30"/>
          <w:szCs w:val="30"/>
        </w:rPr>
        <w:t xml:space="preserve">Tổ chức Hội nghị sơ kết 6 tháng đầu năm 2024; </w:t>
      </w:r>
      <w:r w:rsidR="00536289" w:rsidRPr="00CA7BCE">
        <w:rPr>
          <w:rFonts w:ascii="Times New Roman" w:hAnsi="Times New Roman" w:cs="Times New Roman"/>
          <w:i/>
          <w:sz w:val="30"/>
          <w:szCs w:val="30"/>
        </w:rPr>
        <w:t xml:space="preserve">(2) </w:t>
      </w:r>
      <w:r w:rsidR="00536289" w:rsidRPr="00E501B9">
        <w:rPr>
          <w:rFonts w:ascii="Times New Roman" w:hAnsi="Times New Roman" w:cs="Times New Roman"/>
          <w:sz w:val="30"/>
          <w:szCs w:val="30"/>
        </w:rPr>
        <w:t xml:space="preserve">Tổng kết việc thực hiện dân chủ ở cơ sở trên địa bàn thị xã năm 2024; </w:t>
      </w:r>
      <w:r w:rsidR="00536289" w:rsidRPr="00CA7BCE">
        <w:rPr>
          <w:rFonts w:ascii="Times New Roman" w:hAnsi="Times New Roman" w:cs="Times New Roman"/>
          <w:i/>
          <w:sz w:val="30"/>
          <w:szCs w:val="30"/>
        </w:rPr>
        <w:t xml:space="preserve">(3) </w:t>
      </w:r>
      <w:r w:rsidR="00536289" w:rsidRPr="00E501B9">
        <w:rPr>
          <w:rFonts w:ascii="Times New Roman" w:hAnsi="Times New Roman" w:cs="Times New Roman"/>
          <w:sz w:val="30"/>
          <w:szCs w:val="30"/>
        </w:rPr>
        <w:t>Xây dựng kế hoạch thực hiện dân chủ ở cơ sở năm 2025.</w:t>
      </w:r>
    </w:p>
    <w:p w:rsidR="00DC39A1" w:rsidRPr="00E501B9" w:rsidRDefault="00DC39A1" w:rsidP="00F26393">
      <w:pPr>
        <w:spacing w:before="120" w:after="0" w:line="360" w:lineRule="exact"/>
        <w:ind w:firstLine="720"/>
        <w:jc w:val="both"/>
        <w:rPr>
          <w:rFonts w:ascii="Times New Roman" w:hAnsi="Times New Roman" w:cs="Times New Roman"/>
          <w:sz w:val="30"/>
          <w:szCs w:val="30"/>
        </w:rPr>
      </w:pPr>
      <w:r w:rsidRPr="00E501B9">
        <w:rPr>
          <w:rFonts w:ascii="Times New Roman" w:hAnsi="Times New Roman" w:cs="Times New Roman"/>
          <w:i/>
          <w:sz w:val="30"/>
          <w:szCs w:val="30"/>
        </w:rPr>
        <w:t>- Chỉ đạo</w:t>
      </w:r>
      <w:r w:rsidR="004A11F3" w:rsidRPr="00E501B9">
        <w:rPr>
          <w:rFonts w:ascii="Times New Roman" w:hAnsi="Times New Roman" w:cs="Times New Roman"/>
          <w:i/>
          <w:sz w:val="30"/>
          <w:szCs w:val="30"/>
        </w:rPr>
        <w:t xml:space="preserve"> thực hiện</w:t>
      </w:r>
      <w:r w:rsidRPr="00E501B9">
        <w:rPr>
          <w:rFonts w:ascii="Times New Roman" w:hAnsi="Times New Roman" w:cs="Times New Roman"/>
          <w:sz w:val="30"/>
          <w:szCs w:val="30"/>
        </w:rPr>
        <w:t xml:space="preserve">: Đồng chí Trưởng Ban và Phó Trưởng Ban Thường trực Ban Chỉ đạo </w:t>
      </w:r>
      <w:r w:rsidR="00FC65E3" w:rsidRPr="00E501B9">
        <w:rPr>
          <w:rFonts w:ascii="Times New Roman" w:hAnsi="Times New Roman" w:cs="Times New Roman"/>
          <w:sz w:val="30"/>
          <w:szCs w:val="30"/>
        </w:rPr>
        <w:t>thị xã</w:t>
      </w:r>
      <w:r w:rsidRPr="00E501B9">
        <w:rPr>
          <w:rFonts w:ascii="Times New Roman" w:hAnsi="Times New Roman" w:cs="Times New Roman"/>
          <w:sz w:val="30"/>
          <w:szCs w:val="30"/>
        </w:rPr>
        <w:t>.</w:t>
      </w:r>
    </w:p>
    <w:p w:rsidR="00DC39A1" w:rsidRPr="00E501B9" w:rsidRDefault="00DC39A1" w:rsidP="00F26393">
      <w:pPr>
        <w:spacing w:before="120" w:after="0" w:line="360" w:lineRule="exact"/>
        <w:ind w:firstLine="720"/>
        <w:jc w:val="both"/>
        <w:rPr>
          <w:rFonts w:ascii="Times New Roman" w:hAnsi="Times New Roman" w:cs="Times New Roman"/>
          <w:sz w:val="30"/>
          <w:szCs w:val="30"/>
        </w:rPr>
      </w:pPr>
      <w:r w:rsidRPr="00E501B9">
        <w:rPr>
          <w:rFonts w:ascii="Times New Roman" w:hAnsi="Times New Roman" w:cs="Times New Roman"/>
          <w:i/>
          <w:sz w:val="30"/>
          <w:szCs w:val="30"/>
        </w:rPr>
        <w:t>- Tham mưu, thực hiện</w:t>
      </w:r>
      <w:r w:rsidRPr="00E501B9">
        <w:rPr>
          <w:rFonts w:ascii="Times New Roman" w:hAnsi="Times New Roman" w:cs="Times New Roman"/>
          <w:sz w:val="30"/>
          <w:szCs w:val="30"/>
        </w:rPr>
        <w:t xml:space="preserve">: Tổ giúp việc Ban Chỉ đạo </w:t>
      </w:r>
      <w:r w:rsidR="00FC65E3" w:rsidRPr="00E501B9">
        <w:rPr>
          <w:rFonts w:ascii="Times New Roman" w:hAnsi="Times New Roman" w:cs="Times New Roman"/>
          <w:sz w:val="30"/>
          <w:szCs w:val="30"/>
        </w:rPr>
        <w:t>thị xã</w:t>
      </w:r>
      <w:r w:rsidR="00234A6C" w:rsidRPr="00E501B9">
        <w:rPr>
          <w:rFonts w:ascii="Times New Roman" w:hAnsi="Times New Roman" w:cs="Times New Roman"/>
          <w:sz w:val="30"/>
          <w:szCs w:val="30"/>
        </w:rPr>
        <w:t>; Ban Chỉ đạo thực hiện Quy chế dân chủ ở cơ sở các xã, phường.</w:t>
      </w:r>
    </w:p>
    <w:p w:rsidR="004320B4" w:rsidRPr="00E501B9" w:rsidRDefault="00DC39A1" w:rsidP="00F26393">
      <w:pPr>
        <w:spacing w:before="120" w:after="0" w:line="360" w:lineRule="exact"/>
        <w:ind w:firstLine="720"/>
        <w:jc w:val="both"/>
        <w:rPr>
          <w:rFonts w:ascii="Times New Roman" w:hAnsi="Times New Roman" w:cs="Times New Roman"/>
          <w:sz w:val="30"/>
          <w:szCs w:val="30"/>
        </w:rPr>
      </w:pPr>
      <w:r w:rsidRPr="00E501B9">
        <w:rPr>
          <w:rFonts w:ascii="Times New Roman" w:hAnsi="Times New Roman" w:cs="Times New Roman"/>
          <w:i/>
          <w:sz w:val="30"/>
          <w:szCs w:val="30"/>
        </w:rPr>
        <w:t>- Thời gian thực hiện</w:t>
      </w:r>
      <w:r w:rsidRPr="00E501B9">
        <w:rPr>
          <w:rFonts w:ascii="Times New Roman" w:hAnsi="Times New Roman" w:cs="Times New Roman"/>
          <w:sz w:val="30"/>
          <w:szCs w:val="30"/>
        </w:rPr>
        <w:t xml:space="preserve">: </w:t>
      </w:r>
    </w:p>
    <w:p w:rsidR="004320B4" w:rsidRPr="00E501B9" w:rsidRDefault="004320B4" w:rsidP="00F26393">
      <w:pPr>
        <w:shd w:val="clear" w:color="auto" w:fill="FFFFFF"/>
        <w:spacing w:before="120" w:after="0"/>
        <w:ind w:firstLine="720"/>
        <w:jc w:val="both"/>
        <w:rPr>
          <w:rFonts w:ascii="Times New Roman" w:hAnsi="Times New Roman" w:cs="Times New Roman"/>
          <w:sz w:val="30"/>
          <w:szCs w:val="30"/>
        </w:rPr>
      </w:pPr>
      <w:r w:rsidRPr="00E501B9">
        <w:rPr>
          <w:rFonts w:ascii="Times New Roman" w:hAnsi="Times New Roman" w:cs="Times New Roman"/>
          <w:i/>
          <w:sz w:val="30"/>
          <w:szCs w:val="30"/>
        </w:rPr>
        <w:t xml:space="preserve">+ </w:t>
      </w:r>
      <w:r w:rsidRPr="00E501B9">
        <w:rPr>
          <w:rFonts w:ascii="Times New Roman" w:hAnsi="Times New Roman" w:cs="Times New Roman"/>
          <w:sz w:val="30"/>
          <w:szCs w:val="30"/>
        </w:rPr>
        <w:t xml:space="preserve">Nội dung </w:t>
      </w:r>
      <w:r w:rsidRPr="00CA7BCE">
        <w:rPr>
          <w:rFonts w:ascii="Times New Roman" w:hAnsi="Times New Roman" w:cs="Times New Roman"/>
          <w:i/>
          <w:sz w:val="30"/>
          <w:szCs w:val="30"/>
        </w:rPr>
        <w:t>(1)</w:t>
      </w:r>
      <w:r w:rsidRPr="00E501B9">
        <w:rPr>
          <w:rFonts w:ascii="Times New Roman" w:hAnsi="Times New Roman" w:cs="Times New Roman"/>
          <w:sz w:val="30"/>
          <w:szCs w:val="30"/>
        </w:rPr>
        <w:t>: Thực hiện đầu Quý I</w:t>
      </w:r>
      <w:bookmarkStart w:id="0" w:name="_GoBack"/>
      <w:bookmarkEnd w:id="0"/>
      <w:r w:rsidRPr="00E501B9">
        <w:rPr>
          <w:rFonts w:ascii="Times New Roman" w:hAnsi="Times New Roman" w:cs="Times New Roman"/>
          <w:sz w:val="30"/>
          <w:szCs w:val="30"/>
        </w:rPr>
        <w:t>II/2024.</w:t>
      </w:r>
    </w:p>
    <w:p w:rsidR="004320B4" w:rsidRPr="00E501B9" w:rsidRDefault="004320B4" w:rsidP="00F26393">
      <w:pPr>
        <w:spacing w:before="120" w:after="0" w:line="360" w:lineRule="exact"/>
        <w:ind w:firstLine="720"/>
        <w:jc w:val="both"/>
        <w:rPr>
          <w:rFonts w:ascii="Times New Roman" w:hAnsi="Times New Roman" w:cs="Times New Roman"/>
          <w:sz w:val="30"/>
          <w:szCs w:val="30"/>
        </w:rPr>
      </w:pPr>
      <w:r w:rsidRPr="00E501B9">
        <w:rPr>
          <w:rFonts w:ascii="Times New Roman" w:hAnsi="Times New Roman" w:cs="Times New Roman"/>
          <w:sz w:val="30"/>
          <w:szCs w:val="30"/>
        </w:rPr>
        <w:t xml:space="preserve">+ Nội dung </w:t>
      </w:r>
      <w:r w:rsidRPr="00CA7BCE">
        <w:rPr>
          <w:rFonts w:ascii="Times New Roman" w:hAnsi="Times New Roman" w:cs="Times New Roman"/>
          <w:i/>
          <w:sz w:val="30"/>
          <w:szCs w:val="30"/>
        </w:rPr>
        <w:t>(2), (3)</w:t>
      </w:r>
      <w:r w:rsidRPr="00E501B9">
        <w:rPr>
          <w:rFonts w:ascii="Times New Roman" w:hAnsi="Times New Roman" w:cs="Times New Roman"/>
          <w:sz w:val="30"/>
          <w:szCs w:val="30"/>
        </w:rPr>
        <w:t>: Thực hiện trong quý IV/2024</w:t>
      </w:r>
    </w:p>
    <w:p w:rsidR="00DC39A1" w:rsidRPr="00D91B41" w:rsidRDefault="00FC65E3" w:rsidP="00F26393">
      <w:pPr>
        <w:spacing w:before="120" w:after="0" w:line="360" w:lineRule="exact"/>
        <w:ind w:firstLine="720"/>
        <w:jc w:val="both"/>
        <w:rPr>
          <w:rFonts w:ascii="Times New Roman" w:hAnsi="Times New Roman" w:cs="Times New Roman"/>
          <w:b/>
          <w:sz w:val="30"/>
          <w:szCs w:val="30"/>
        </w:rPr>
      </w:pPr>
      <w:r w:rsidRPr="00D91B41">
        <w:rPr>
          <w:rFonts w:ascii="Times New Roman" w:hAnsi="Times New Roman" w:cs="Times New Roman"/>
          <w:b/>
          <w:sz w:val="30"/>
          <w:szCs w:val="30"/>
        </w:rPr>
        <w:t>III-</w:t>
      </w:r>
      <w:r w:rsidR="00DC39A1" w:rsidRPr="00D91B41">
        <w:rPr>
          <w:rFonts w:ascii="Times New Roman" w:hAnsi="Times New Roman" w:cs="Times New Roman"/>
          <w:b/>
          <w:sz w:val="30"/>
          <w:szCs w:val="30"/>
        </w:rPr>
        <w:t xml:space="preserve"> Tổ chức thực hiện</w:t>
      </w:r>
    </w:p>
    <w:p w:rsidR="00FC65E3" w:rsidRDefault="00FC65E3" w:rsidP="00F26393">
      <w:pPr>
        <w:spacing w:before="120" w:after="0" w:line="360" w:lineRule="exact"/>
        <w:ind w:firstLine="720"/>
        <w:jc w:val="both"/>
        <w:rPr>
          <w:rFonts w:ascii="Times New Roman" w:eastAsia="Times New Roman" w:hAnsi="Times New Roman" w:cs="Times New Roman"/>
          <w:i/>
          <w:sz w:val="30"/>
          <w:szCs w:val="30"/>
        </w:rPr>
      </w:pPr>
      <w:r w:rsidRPr="00D91B41">
        <w:rPr>
          <w:rFonts w:ascii="Times New Roman" w:eastAsia="Times New Roman" w:hAnsi="Times New Roman" w:cs="Times New Roman"/>
          <w:sz w:val="30"/>
          <w:szCs w:val="30"/>
        </w:rPr>
        <w:t>Căn cứ Kế hoạch này, các thành viên Ban Chỉ đạo, Tổ giúp việc Ban Chỉ đạo</w:t>
      </w:r>
      <w:r w:rsidR="005F1232">
        <w:rPr>
          <w:rFonts w:ascii="Times New Roman" w:eastAsia="Times New Roman" w:hAnsi="Times New Roman" w:cs="Times New Roman"/>
          <w:sz w:val="30"/>
          <w:szCs w:val="30"/>
        </w:rPr>
        <w:t>, Ban Chỉ đạo thực hiện QCDC ở cơ sở các xã, phường</w:t>
      </w:r>
      <w:r w:rsidRPr="00D91B41">
        <w:rPr>
          <w:rFonts w:ascii="Times New Roman" w:eastAsia="Times New Roman" w:hAnsi="Times New Roman" w:cs="Times New Roman"/>
          <w:sz w:val="30"/>
          <w:szCs w:val="30"/>
        </w:rPr>
        <w:t xml:space="preserve"> tổ chức thực hiện tốt nhiệm vụ được giao; định kỳ hàng quý báo cáo kết quả thực hiện cho Ban Chỉ đạo </w:t>
      </w:r>
      <w:r w:rsidRPr="00D91B41">
        <w:rPr>
          <w:rFonts w:ascii="Times New Roman" w:eastAsia="Times New Roman" w:hAnsi="Times New Roman" w:cs="Times New Roman"/>
          <w:i/>
          <w:sz w:val="30"/>
          <w:szCs w:val="30"/>
        </w:rPr>
        <w:t xml:space="preserve">(qua Ban Dân vận Thị </w:t>
      </w:r>
      <w:r w:rsidR="00956DEF">
        <w:rPr>
          <w:rFonts w:ascii="Times New Roman" w:eastAsia="Times New Roman" w:hAnsi="Times New Roman" w:cs="Times New Roman"/>
          <w:i/>
          <w:sz w:val="30"/>
          <w:szCs w:val="30"/>
        </w:rPr>
        <w:t>ủy</w:t>
      </w:r>
      <w:r w:rsidRPr="00D91B41">
        <w:rPr>
          <w:rFonts w:ascii="Times New Roman" w:eastAsia="Times New Roman" w:hAnsi="Times New Roman" w:cs="Times New Roman"/>
          <w:i/>
          <w:sz w:val="30"/>
          <w:szCs w:val="30"/>
        </w:rPr>
        <w:t xml:space="preserve"> - cơ quan Thường trực Ban Chỉ đạo).</w:t>
      </w:r>
    </w:p>
    <w:p w:rsidR="00F26393" w:rsidRPr="00D91B41" w:rsidRDefault="00F26393" w:rsidP="00F26393">
      <w:pPr>
        <w:spacing w:before="120" w:after="0" w:line="360" w:lineRule="exact"/>
        <w:ind w:firstLine="720"/>
        <w:jc w:val="both"/>
        <w:rPr>
          <w:rFonts w:ascii="Times New Roman" w:eastAsia="Times New Roman" w:hAnsi="Times New Roman" w:cs="Times New Roman"/>
          <w:sz w:val="30"/>
          <w:szCs w:val="30"/>
        </w:rPr>
      </w:pPr>
    </w:p>
    <w:tbl>
      <w:tblPr>
        <w:tblW w:w="0" w:type="auto"/>
        <w:tblInd w:w="108" w:type="dxa"/>
        <w:tblLook w:val="01E0" w:firstRow="1" w:lastRow="1" w:firstColumn="1" w:lastColumn="1" w:noHBand="0" w:noVBand="0"/>
      </w:tblPr>
      <w:tblGrid>
        <w:gridCol w:w="5373"/>
        <w:gridCol w:w="3947"/>
      </w:tblGrid>
      <w:tr w:rsidR="00137513" w:rsidRPr="00137513" w:rsidTr="004B23CD">
        <w:trPr>
          <w:trHeight w:val="80"/>
        </w:trPr>
        <w:tc>
          <w:tcPr>
            <w:tcW w:w="5373" w:type="dxa"/>
          </w:tcPr>
          <w:p w:rsidR="00137513" w:rsidRPr="00137513" w:rsidRDefault="00137513" w:rsidP="00137513">
            <w:pPr>
              <w:spacing w:after="0" w:line="240" w:lineRule="auto"/>
              <w:rPr>
                <w:rFonts w:ascii="Times New Roman" w:eastAsia="Times New Roman" w:hAnsi="Times New Roman" w:cs="Times New Roman"/>
                <w:sz w:val="28"/>
                <w:szCs w:val="24"/>
              </w:rPr>
            </w:pPr>
            <w:r w:rsidRPr="00137513">
              <w:rPr>
                <w:rFonts w:ascii="Times New Roman" w:eastAsia="Times New Roman" w:hAnsi="Times New Roman" w:cs="Times New Roman"/>
                <w:sz w:val="28"/>
                <w:szCs w:val="24"/>
                <w:u w:val="single"/>
              </w:rPr>
              <w:t>Nơi nhận:</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Ban Chỉ đạo thực hiện QCDC ở cơ sở tỉnh,</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Thường trực Thị ủy,</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Ủy ban nhân dân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Mặt trận và các tổ chức CT-XH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Các cơ quan TMGV Thị uỷ,</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Các phòng, ban</w:t>
            </w:r>
            <w:r w:rsidR="008F4EB4">
              <w:rPr>
                <w:rFonts w:ascii="Times New Roman" w:eastAsia="Times New Roman" w:hAnsi="Times New Roman" w:cs="Times New Roman"/>
                <w:sz w:val="24"/>
                <w:szCs w:val="24"/>
              </w:rPr>
              <w:t>, đơn vị</w:t>
            </w:r>
            <w:r w:rsidRPr="00137513">
              <w:rPr>
                <w:rFonts w:ascii="Times New Roman" w:eastAsia="Times New Roman" w:hAnsi="Times New Roman" w:cs="Times New Roman"/>
                <w:sz w:val="24"/>
                <w:szCs w:val="24"/>
              </w:rPr>
              <w:t xml:space="preserve"> thuộc UBND thị xã,</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Ban Chỉ đạo các xã, phường,</w:t>
            </w:r>
          </w:p>
          <w:p w:rsidR="00137513" w:rsidRPr="00137513" w:rsidRDefault="00137513" w:rsidP="00137513">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Thành viên BCĐ; Tổ giúp việc BCĐ thị xã,</w:t>
            </w:r>
          </w:p>
          <w:p w:rsidR="00137513" w:rsidRPr="00137513" w:rsidRDefault="00137513" w:rsidP="00C6450E">
            <w:pPr>
              <w:spacing w:after="0" w:line="240" w:lineRule="auto"/>
              <w:rPr>
                <w:rFonts w:ascii="Times New Roman" w:eastAsia="Times New Roman" w:hAnsi="Times New Roman" w:cs="Times New Roman"/>
                <w:sz w:val="24"/>
                <w:szCs w:val="24"/>
              </w:rPr>
            </w:pPr>
            <w:r w:rsidRPr="00137513">
              <w:rPr>
                <w:rFonts w:ascii="Times New Roman" w:eastAsia="Times New Roman" w:hAnsi="Times New Roman" w:cs="Times New Roman"/>
                <w:sz w:val="24"/>
                <w:szCs w:val="24"/>
              </w:rPr>
              <w:t>- Lưu VPT</w:t>
            </w:r>
            <w:r w:rsidR="00C6450E">
              <w:rPr>
                <w:rFonts w:ascii="Times New Roman" w:eastAsia="Times New Roman" w:hAnsi="Times New Roman" w:cs="Times New Roman"/>
                <w:sz w:val="24"/>
                <w:szCs w:val="24"/>
              </w:rPr>
              <w:t>U</w:t>
            </w:r>
            <w:r w:rsidRPr="00137513">
              <w:rPr>
                <w:rFonts w:ascii="Times New Roman" w:eastAsia="Times New Roman" w:hAnsi="Times New Roman" w:cs="Times New Roman"/>
                <w:sz w:val="24"/>
                <w:szCs w:val="24"/>
              </w:rPr>
              <w:t>, Ban Chỉ đạo thị xã.</w:t>
            </w:r>
          </w:p>
        </w:tc>
        <w:tc>
          <w:tcPr>
            <w:tcW w:w="3947" w:type="dxa"/>
          </w:tcPr>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b/>
                <w:iCs/>
                <w:sz w:val="28"/>
                <w:szCs w:val="24"/>
              </w:rPr>
            </w:pPr>
            <w:r w:rsidRPr="00601FAC">
              <w:rPr>
                <w:rFonts w:ascii="Times New Roman" w:eastAsia="Times New Roman" w:hAnsi="Times New Roman" w:cs="Times New Roman"/>
                <w:b/>
                <w:iCs/>
                <w:sz w:val="28"/>
                <w:szCs w:val="24"/>
              </w:rPr>
              <w:t>PHÓ BÍ THƯ</w:t>
            </w:r>
          </w:p>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iCs/>
                <w:sz w:val="28"/>
                <w:szCs w:val="24"/>
              </w:rPr>
            </w:pPr>
            <w:r w:rsidRPr="00601FAC">
              <w:rPr>
                <w:rFonts w:ascii="Times New Roman" w:eastAsia="Times New Roman" w:hAnsi="Times New Roman" w:cs="Times New Roman"/>
                <w:iCs/>
                <w:sz w:val="28"/>
                <w:szCs w:val="24"/>
              </w:rPr>
              <w:t>kiêm</w:t>
            </w:r>
          </w:p>
          <w:p w:rsidR="00601FAC" w:rsidRPr="00601FAC" w:rsidRDefault="00601FAC" w:rsidP="00601FAC">
            <w:pPr>
              <w:keepNext/>
              <w:spacing w:after="0" w:line="240" w:lineRule="auto"/>
              <w:ind w:left="-5698" w:firstLine="5698"/>
              <w:jc w:val="center"/>
              <w:outlineLvl w:val="3"/>
              <w:rPr>
                <w:rFonts w:ascii="Times New Roman" w:eastAsia="Times New Roman" w:hAnsi="Times New Roman" w:cs="Times New Roman"/>
                <w:b/>
                <w:bCs/>
                <w:sz w:val="28"/>
                <w:szCs w:val="24"/>
              </w:rPr>
            </w:pPr>
            <w:r w:rsidRPr="00601FAC">
              <w:rPr>
                <w:rFonts w:ascii="Times New Roman" w:eastAsia="Times New Roman" w:hAnsi="Times New Roman" w:cs="Times New Roman"/>
                <w:b/>
                <w:bCs/>
                <w:sz w:val="28"/>
                <w:szCs w:val="24"/>
              </w:rPr>
              <w:t>TRƯỞNG BAN CHỈ ĐẠO</w:t>
            </w: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601FAC" w:rsidRPr="00601FAC" w:rsidRDefault="00601FAC" w:rsidP="00601FAC">
            <w:pPr>
              <w:spacing w:after="0" w:line="240" w:lineRule="auto"/>
              <w:ind w:left="-5698" w:firstLine="5698"/>
              <w:jc w:val="center"/>
              <w:rPr>
                <w:rFonts w:ascii="Times New Roman" w:eastAsia="Times New Roman" w:hAnsi="Times New Roman" w:cs="Times New Roman"/>
                <w:sz w:val="28"/>
                <w:szCs w:val="24"/>
              </w:rPr>
            </w:pPr>
          </w:p>
          <w:p w:rsidR="00137513" w:rsidRPr="00137513" w:rsidRDefault="00137513" w:rsidP="00C6450E">
            <w:pPr>
              <w:spacing w:after="0" w:line="240" w:lineRule="auto"/>
              <w:jc w:val="center"/>
              <w:rPr>
                <w:rFonts w:ascii="Times New Roman" w:eastAsia="Times New Roman" w:hAnsi="Times New Roman" w:cs="Times New Roman"/>
                <w:b/>
                <w:sz w:val="28"/>
                <w:szCs w:val="24"/>
              </w:rPr>
            </w:pPr>
          </w:p>
        </w:tc>
      </w:tr>
    </w:tbl>
    <w:p w:rsidR="00D842D4" w:rsidRPr="00CB682E" w:rsidRDefault="00CB682E" w:rsidP="00CB682E">
      <w:pPr>
        <w:tabs>
          <w:tab w:val="left" w:pos="7232"/>
        </w:tabs>
        <w:spacing w:before="120" w:after="12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B682E">
        <w:rPr>
          <w:rFonts w:ascii="Times New Roman" w:hAnsi="Times New Roman" w:cs="Times New Roman"/>
          <w:b/>
          <w:sz w:val="28"/>
          <w:szCs w:val="28"/>
        </w:rPr>
        <w:t>Bùi Văn Lý</w:t>
      </w:r>
    </w:p>
    <w:sectPr w:rsidR="00D842D4" w:rsidRPr="00CB682E" w:rsidSect="00363F77">
      <w:headerReference w:type="default" r:id="rId9"/>
      <w:pgSz w:w="11907" w:h="16840" w:code="9"/>
      <w:pgMar w:top="1134" w:right="851" w:bottom="99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D9" w:rsidRDefault="009E3BD9" w:rsidP="00F94742">
      <w:pPr>
        <w:spacing w:after="0" w:line="240" w:lineRule="auto"/>
      </w:pPr>
      <w:r>
        <w:separator/>
      </w:r>
    </w:p>
  </w:endnote>
  <w:endnote w:type="continuationSeparator" w:id="0">
    <w:p w:rsidR="009E3BD9" w:rsidRDefault="009E3BD9" w:rsidP="00F9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D9" w:rsidRDefault="009E3BD9" w:rsidP="00F94742">
      <w:pPr>
        <w:spacing w:after="0" w:line="240" w:lineRule="auto"/>
      </w:pPr>
      <w:r>
        <w:separator/>
      </w:r>
    </w:p>
  </w:footnote>
  <w:footnote w:type="continuationSeparator" w:id="0">
    <w:p w:rsidR="009E3BD9" w:rsidRDefault="009E3BD9" w:rsidP="00F94742">
      <w:pPr>
        <w:spacing w:after="0" w:line="240" w:lineRule="auto"/>
      </w:pPr>
      <w:r>
        <w:continuationSeparator/>
      </w:r>
    </w:p>
  </w:footnote>
  <w:footnote w:id="1">
    <w:p w:rsidR="009E3BD9" w:rsidRDefault="009E3BD9" w:rsidP="00F94742">
      <w:pPr>
        <w:pStyle w:val="FootnoteText"/>
        <w:ind w:firstLine="720"/>
        <w:jc w:val="both"/>
      </w:pPr>
      <w:r>
        <w:rPr>
          <w:rStyle w:val="FootnoteReference"/>
        </w:rPr>
        <w:footnoteRef/>
      </w:r>
      <w:r>
        <w:t xml:space="preserve"> </w:t>
      </w:r>
      <w:r w:rsidRPr="006760A1">
        <w:t>ban hành Quy chế giám sát và phản biện xã hội của Mặt trận Tổ quốc và các đoàn thể chính trị - xã hội</w:t>
      </w:r>
    </w:p>
  </w:footnote>
  <w:footnote w:id="2">
    <w:p w:rsidR="009E3BD9" w:rsidRPr="006760A1" w:rsidRDefault="009E3BD9" w:rsidP="00F94742">
      <w:pPr>
        <w:pStyle w:val="FootnoteText"/>
        <w:ind w:firstLine="720"/>
        <w:jc w:val="both"/>
      </w:pPr>
      <w:r w:rsidRPr="006760A1">
        <w:rPr>
          <w:rStyle w:val="FootnoteReference"/>
        </w:rPr>
        <w:footnoteRef/>
      </w:r>
      <w:r>
        <w:t xml:space="preserve"> </w:t>
      </w:r>
      <w:r w:rsidRPr="006760A1">
        <w:t>ban hành Quy định về việc Mặt trận Tổ quốc, các đoàn thể chính trị - xã hội và nhân dân tham gia góp ý xây dựng Đảng, xây dựng chính quyền</w:t>
      </w:r>
    </w:p>
  </w:footnote>
  <w:footnote w:id="3">
    <w:p w:rsidR="009E3BD9" w:rsidRDefault="009E3BD9" w:rsidP="00F94742">
      <w:pPr>
        <w:pStyle w:val="FootnoteText"/>
        <w:ind w:firstLine="720"/>
        <w:jc w:val="both"/>
      </w:pPr>
      <w:r>
        <w:rPr>
          <w:rStyle w:val="FootnoteReference"/>
        </w:rPr>
        <w:footnoteRef/>
      </w:r>
      <w:r>
        <w:t xml:space="preserve"> </w:t>
      </w:r>
      <w:r w:rsidRPr="006760A1">
        <w:t>trách nhiệm của cấp ủy, tổ chức đảng, chính quyền các cấp trong tỉnh tiếp thu góp ý xây dựng Đảng, xây dựng chính quyền của Mặt trận Tổ quốc Việt Nam, các đoàn thể chính trị - xã hội cùng cấp và Nhân dân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4323"/>
      <w:docPartObj>
        <w:docPartGallery w:val="Page Numbers (Top of Page)"/>
        <w:docPartUnique/>
      </w:docPartObj>
    </w:sdtPr>
    <w:sdtEndPr>
      <w:rPr>
        <w:noProof/>
      </w:rPr>
    </w:sdtEndPr>
    <w:sdtContent>
      <w:p w:rsidR="009E3BD9" w:rsidRPr="006D74D9" w:rsidRDefault="009E3BD9">
        <w:pPr>
          <w:pStyle w:val="Header"/>
          <w:jc w:val="center"/>
        </w:pPr>
        <w:r w:rsidRPr="006D74D9">
          <w:rPr>
            <w:rFonts w:ascii="Times New Roman" w:hAnsi="Times New Roman" w:cs="Times New Roman"/>
            <w:sz w:val="24"/>
            <w:szCs w:val="24"/>
          </w:rPr>
          <w:fldChar w:fldCharType="begin"/>
        </w:r>
        <w:r w:rsidRPr="006D74D9">
          <w:rPr>
            <w:rFonts w:ascii="Times New Roman" w:hAnsi="Times New Roman" w:cs="Times New Roman"/>
            <w:sz w:val="24"/>
            <w:szCs w:val="24"/>
          </w:rPr>
          <w:instrText xml:space="preserve"> PAGE   \* MERGEFORMAT </w:instrText>
        </w:r>
        <w:r w:rsidRPr="006D74D9">
          <w:rPr>
            <w:rFonts w:ascii="Times New Roman" w:hAnsi="Times New Roman" w:cs="Times New Roman"/>
            <w:sz w:val="24"/>
            <w:szCs w:val="24"/>
          </w:rPr>
          <w:fldChar w:fldCharType="separate"/>
        </w:r>
        <w:r w:rsidR="00CA7BCE">
          <w:rPr>
            <w:rFonts w:ascii="Times New Roman" w:hAnsi="Times New Roman" w:cs="Times New Roman"/>
            <w:noProof/>
            <w:sz w:val="24"/>
            <w:szCs w:val="24"/>
          </w:rPr>
          <w:t>6</w:t>
        </w:r>
        <w:r w:rsidRPr="006D74D9">
          <w:rPr>
            <w:rFonts w:ascii="Times New Roman" w:hAnsi="Times New Roman" w:cs="Times New Roman"/>
            <w:noProof/>
            <w:sz w:val="24"/>
            <w:szCs w:val="24"/>
          </w:rPr>
          <w:fldChar w:fldCharType="end"/>
        </w:r>
      </w:p>
    </w:sdtContent>
  </w:sdt>
  <w:p w:rsidR="009E3BD9" w:rsidRDefault="009E3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028F6"/>
    <w:multiLevelType w:val="hybridMultilevel"/>
    <w:tmpl w:val="2B3E4FD4"/>
    <w:lvl w:ilvl="0" w:tplc="E3C8F0D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E0"/>
    <w:rsid w:val="000010DF"/>
    <w:rsid w:val="0001235E"/>
    <w:rsid w:val="0003083A"/>
    <w:rsid w:val="00056550"/>
    <w:rsid w:val="00090E81"/>
    <w:rsid w:val="000A14FC"/>
    <w:rsid w:val="000B32BB"/>
    <w:rsid w:val="000B41D3"/>
    <w:rsid w:val="000F15D3"/>
    <w:rsid w:val="00103F00"/>
    <w:rsid w:val="00116ABD"/>
    <w:rsid w:val="00122E3C"/>
    <w:rsid w:val="0012461D"/>
    <w:rsid w:val="00137513"/>
    <w:rsid w:val="001A3F95"/>
    <w:rsid w:val="001B3067"/>
    <w:rsid w:val="00205D4D"/>
    <w:rsid w:val="00234A6C"/>
    <w:rsid w:val="00262EB5"/>
    <w:rsid w:val="00285CF5"/>
    <w:rsid w:val="00294E0D"/>
    <w:rsid w:val="00297C03"/>
    <w:rsid w:val="002A4126"/>
    <w:rsid w:val="002C06F2"/>
    <w:rsid w:val="00300074"/>
    <w:rsid w:val="00311E20"/>
    <w:rsid w:val="00322E70"/>
    <w:rsid w:val="00324E71"/>
    <w:rsid w:val="00330E9B"/>
    <w:rsid w:val="00351638"/>
    <w:rsid w:val="00363F77"/>
    <w:rsid w:val="003809E0"/>
    <w:rsid w:val="00390853"/>
    <w:rsid w:val="003C1AF9"/>
    <w:rsid w:val="003D6F06"/>
    <w:rsid w:val="003E5FC1"/>
    <w:rsid w:val="004320B4"/>
    <w:rsid w:val="00437021"/>
    <w:rsid w:val="00446876"/>
    <w:rsid w:val="00450662"/>
    <w:rsid w:val="0045174A"/>
    <w:rsid w:val="004613F6"/>
    <w:rsid w:val="00476801"/>
    <w:rsid w:val="004A11F3"/>
    <w:rsid w:val="004B1AD2"/>
    <w:rsid w:val="004B23CD"/>
    <w:rsid w:val="004B4D6E"/>
    <w:rsid w:val="004C1A1D"/>
    <w:rsid w:val="004E18FF"/>
    <w:rsid w:val="00536289"/>
    <w:rsid w:val="00552D0F"/>
    <w:rsid w:val="00576BBC"/>
    <w:rsid w:val="00582105"/>
    <w:rsid w:val="005E006C"/>
    <w:rsid w:val="005E3CF1"/>
    <w:rsid w:val="005F1232"/>
    <w:rsid w:val="0060189B"/>
    <w:rsid w:val="00601FAC"/>
    <w:rsid w:val="00607D7D"/>
    <w:rsid w:val="006322E9"/>
    <w:rsid w:val="00685D6E"/>
    <w:rsid w:val="006B10D5"/>
    <w:rsid w:val="006C7839"/>
    <w:rsid w:val="006D74D9"/>
    <w:rsid w:val="00723D1A"/>
    <w:rsid w:val="00726169"/>
    <w:rsid w:val="00737353"/>
    <w:rsid w:val="00740402"/>
    <w:rsid w:val="00740E4A"/>
    <w:rsid w:val="00776771"/>
    <w:rsid w:val="007A5FA8"/>
    <w:rsid w:val="0081111D"/>
    <w:rsid w:val="008115A5"/>
    <w:rsid w:val="008B1F6A"/>
    <w:rsid w:val="008C57B0"/>
    <w:rsid w:val="008D7499"/>
    <w:rsid w:val="008E2459"/>
    <w:rsid w:val="008F4EB4"/>
    <w:rsid w:val="009275AB"/>
    <w:rsid w:val="0094156C"/>
    <w:rsid w:val="00956DEF"/>
    <w:rsid w:val="0097217A"/>
    <w:rsid w:val="00981AE9"/>
    <w:rsid w:val="00983C5D"/>
    <w:rsid w:val="009E3BD9"/>
    <w:rsid w:val="00A024EB"/>
    <w:rsid w:val="00A5602B"/>
    <w:rsid w:val="00A8670F"/>
    <w:rsid w:val="00AC2CD3"/>
    <w:rsid w:val="00AD7E77"/>
    <w:rsid w:val="00B33361"/>
    <w:rsid w:val="00B7244C"/>
    <w:rsid w:val="00B8565D"/>
    <w:rsid w:val="00BD69FC"/>
    <w:rsid w:val="00BE7BCC"/>
    <w:rsid w:val="00C55886"/>
    <w:rsid w:val="00C6450E"/>
    <w:rsid w:val="00C73CAD"/>
    <w:rsid w:val="00C77976"/>
    <w:rsid w:val="00C87A5E"/>
    <w:rsid w:val="00C967C0"/>
    <w:rsid w:val="00CA79C8"/>
    <w:rsid w:val="00CA7BCE"/>
    <w:rsid w:val="00CB682E"/>
    <w:rsid w:val="00CD1C45"/>
    <w:rsid w:val="00CD49C6"/>
    <w:rsid w:val="00CE252E"/>
    <w:rsid w:val="00D177ED"/>
    <w:rsid w:val="00D21E47"/>
    <w:rsid w:val="00D309FE"/>
    <w:rsid w:val="00D54BCF"/>
    <w:rsid w:val="00D6430C"/>
    <w:rsid w:val="00D842D4"/>
    <w:rsid w:val="00D91B41"/>
    <w:rsid w:val="00D975E9"/>
    <w:rsid w:val="00DA660C"/>
    <w:rsid w:val="00DC39A1"/>
    <w:rsid w:val="00DE1D00"/>
    <w:rsid w:val="00DE7BD8"/>
    <w:rsid w:val="00DF318A"/>
    <w:rsid w:val="00DF3D10"/>
    <w:rsid w:val="00DF6597"/>
    <w:rsid w:val="00E425B9"/>
    <w:rsid w:val="00E501B9"/>
    <w:rsid w:val="00E52976"/>
    <w:rsid w:val="00E56B02"/>
    <w:rsid w:val="00E75A62"/>
    <w:rsid w:val="00ED6774"/>
    <w:rsid w:val="00EF60D7"/>
    <w:rsid w:val="00F26393"/>
    <w:rsid w:val="00F431C1"/>
    <w:rsid w:val="00F6321F"/>
    <w:rsid w:val="00F63699"/>
    <w:rsid w:val="00F64A24"/>
    <w:rsid w:val="00F84758"/>
    <w:rsid w:val="00F85D3D"/>
    <w:rsid w:val="00F85E9F"/>
    <w:rsid w:val="00F90FA3"/>
    <w:rsid w:val="00F94742"/>
    <w:rsid w:val="00F96763"/>
    <w:rsid w:val="00FC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style>
  <w:style w:type="paragraph" w:styleId="Heading4">
    <w:name w:val="heading 4"/>
    <w:basedOn w:val="Normal"/>
    <w:next w:val="Normal"/>
    <w:link w:val="Heading4Char"/>
    <w:uiPriority w:val="9"/>
    <w:semiHidden/>
    <w:unhideWhenUsed/>
    <w:qFormat/>
    <w:rsid w:val="00297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9E0"/>
    <w:pPr>
      <w:ind w:left="720"/>
      <w:contextualSpacing/>
    </w:pPr>
  </w:style>
  <w:style w:type="paragraph" w:styleId="FootnoteText">
    <w:name w:val="footnote text"/>
    <w:basedOn w:val="Normal"/>
    <w:link w:val="FootnoteTextChar"/>
    <w:semiHidden/>
    <w:rsid w:val="00F94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4742"/>
    <w:rPr>
      <w:rFonts w:ascii="Times New Roman" w:eastAsia="Times New Roman" w:hAnsi="Times New Roman" w:cs="Times New Roman"/>
      <w:sz w:val="20"/>
      <w:szCs w:val="20"/>
    </w:rPr>
  </w:style>
  <w:style w:type="character" w:styleId="FootnoteReference">
    <w:name w:val="footnote reference"/>
    <w:semiHidden/>
    <w:rsid w:val="00F94742"/>
    <w:rPr>
      <w:vertAlign w:val="superscript"/>
    </w:rPr>
  </w:style>
  <w:style w:type="character" w:customStyle="1" w:styleId="Heading4Char">
    <w:name w:val="Heading 4 Char"/>
    <w:basedOn w:val="DefaultParagraphFont"/>
    <w:link w:val="Heading4"/>
    <w:uiPriority w:val="9"/>
    <w:semiHidden/>
    <w:rsid w:val="00297C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D8"/>
  </w:style>
  <w:style w:type="paragraph" w:styleId="Footer">
    <w:name w:val="footer"/>
    <w:basedOn w:val="Normal"/>
    <w:link w:val="FooterChar"/>
    <w:uiPriority w:val="99"/>
    <w:unhideWhenUsed/>
    <w:rsid w:val="00DE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D8"/>
  </w:style>
  <w:style w:type="paragraph" w:customStyle="1" w:styleId="CharChar1CharChar">
    <w:name w:val="Char Char1 Char Char"/>
    <w:basedOn w:val="Normal"/>
    <w:rsid w:val="00363F77"/>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2C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2"/>
    <w:rPr>
      <w:rFonts w:ascii="Tahoma" w:hAnsi="Tahoma" w:cs="Tahoma"/>
      <w:sz w:val="16"/>
      <w:szCs w:val="16"/>
    </w:rPr>
  </w:style>
  <w:style w:type="character" w:customStyle="1" w:styleId="BodyTextIndentChar">
    <w:name w:val="Body Text Indent Char"/>
    <w:aliases w:val="Char Char,Char Char Char Char Char Char,Char Char Char Char Char1,Char Char Char Char1"/>
    <w:link w:val="BodyTextIndent"/>
    <w:locked/>
    <w:rsid w:val="00576BBC"/>
    <w:rPr>
      <w:color w:val="000000"/>
      <w:sz w:val="30"/>
      <w:szCs w:val="24"/>
    </w:rPr>
  </w:style>
  <w:style w:type="paragraph" w:styleId="BodyTextIndent">
    <w:name w:val="Body Text Indent"/>
    <w:aliases w:val="Char,Char Char Char Char Char,Char Char Char Char,Char Char Char"/>
    <w:basedOn w:val="Normal"/>
    <w:link w:val="BodyTextIndentChar"/>
    <w:rsid w:val="00576BBC"/>
    <w:pPr>
      <w:spacing w:before="120" w:after="0" w:line="20" w:lineRule="atLeast"/>
      <w:ind w:firstLine="720"/>
      <w:jc w:val="both"/>
    </w:pPr>
    <w:rPr>
      <w:color w:val="000000"/>
      <w:sz w:val="30"/>
      <w:szCs w:val="24"/>
    </w:rPr>
  </w:style>
  <w:style w:type="character" w:customStyle="1" w:styleId="BodyTextIndentChar1">
    <w:name w:val="Body Text Indent Char1"/>
    <w:basedOn w:val="DefaultParagraphFont"/>
    <w:uiPriority w:val="99"/>
    <w:semiHidden/>
    <w:rsid w:val="0057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style>
  <w:style w:type="paragraph" w:styleId="Heading4">
    <w:name w:val="heading 4"/>
    <w:basedOn w:val="Normal"/>
    <w:next w:val="Normal"/>
    <w:link w:val="Heading4Char"/>
    <w:uiPriority w:val="9"/>
    <w:semiHidden/>
    <w:unhideWhenUsed/>
    <w:qFormat/>
    <w:rsid w:val="00297C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9E0"/>
    <w:pPr>
      <w:ind w:left="720"/>
      <w:contextualSpacing/>
    </w:pPr>
  </w:style>
  <w:style w:type="paragraph" w:styleId="FootnoteText">
    <w:name w:val="footnote text"/>
    <w:basedOn w:val="Normal"/>
    <w:link w:val="FootnoteTextChar"/>
    <w:semiHidden/>
    <w:rsid w:val="00F94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4742"/>
    <w:rPr>
      <w:rFonts w:ascii="Times New Roman" w:eastAsia="Times New Roman" w:hAnsi="Times New Roman" w:cs="Times New Roman"/>
      <w:sz w:val="20"/>
      <w:szCs w:val="20"/>
    </w:rPr>
  </w:style>
  <w:style w:type="character" w:styleId="FootnoteReference">
    <w:name w:val="footnote reference"/>
    <w:semiHidden/>
    <w:rsid w:val="00F94742"/>
    <w:rPr>
      <w:vertAlign w:val="superscript"/>
    </w:rPr>
  </w:style>
  <w:style w:type="character" w:customStyle="1" w:styleId="Heading4Char">
    <w:name w:val="Heading 4 Char"/>
    <w:basedOn w:val="DefaultParagraphFont"/>
    <w:link w:val="Heading4"/>
    <w:uiPriority w:val="9"/>
    <w:semiHidden/>
    <w:rsid w:val="00297C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D8"/>
  </w:style>
  <w:style w:type="paragraph" w:styleId="Footer">
    <w:name w:val="footer"/>
    <w:basedOn w:val="Normal"/>
    <w:link w:val="FooterChar"/>
    <w:uiPriority w:val="99"/>
    <w:unhideWhenUsed/>
    <w:rsid w:val="00DE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D8"/>
  </w:style>
  <w:style w:type="paragraph" w:customStyle="1" w:styleId="CharChar1CharChar">
    <w:name w:val="Char Char1 Char Char"/>
    <w:basedOn w:val="Normal"/>
    <w:rsid w:val="00363F77"/>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2C0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F2"/>
    <w:rPr>
      <w:rFonts w:ascii="Tahoma" w:hAnsi="Tahoma" w:cs="Tahoma"/>
      <w:sz w:val="16"/>
      <w:szCs w:val="16"/>
    </w:rPr>
  </w:style>
  <w:style w:type="character" w:customStyle="1" w:styleId="BodyTextIndentChar">
    <w:name w:val="Body Text Indent Char"/>
    <w:aliases w:val="Char Char,Char Char Char Char Char Char,Char Char Char Char Char1,Char Char Char Char1"/>
    <w:link w:val="BodyTextIndent"/>
    <w:locked/>
    <w:rsid w:val="00576BBC"/>
    <w:rPr>
      <w:color w:val="000000"/>
      <w:sz w:val="30"/>
      <w:szCs w:val="24"/>
    </w:rPr>
  </w:style>
  <w:style w:type="paragraph" w:styleId="BodyTextIndent">
    <w:name w:val="Body Text Indent"/>
    <w:aliases w:val="Char,Char Char Char Char Char,Char Char Char Char,Char Char Char"/>
    <w:basedOn w:val="Normal"/>
    <w:link w:val="BodyTextIndentChar"/>
    <w:rsid w:val="00576BBC"/>
    <w:pPr>
      <w:spacing w:before="120" w:after="0" w:line="20" w:lineRule="atLeast"/>
      <w:ind w:firstLine="720"/>
      <w:jc w:val="both"/>
    </w:pPr>
    <w:rPr>
      <w:color w:val="000000"/>
      <w:sz w:val="30"/>
      <w:szCs w:val="24"/>
    </w:rPr>
  </w:style>
  <w:style w:type="character" w:customStyle="1" w:styleId="BodyTextIndentChar1">
    <w:name w:val="Body Text Indent Char1"/>
    <w:basedOn w:val="DefaultParagraphFont"/>
    <w:uiPriority w:val="99"/>
    <w:semiHidden/>
    <w:rsid w:val="0057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70319">
      <w:bodyDiv w:val="1"/>
      <w:marLeft w:val="0"/>
      <w:marRight w:val="0"/>
      <w:marTop w:val="0"/>
      <w:marBottom w:val="0"/>
      <w:divBdr>
        <w:top w:val="none" w:sz="0" w:space="0" w:color="auto"/>
        <w:left w:val="none" w:sz="0" w:space="0" w:color="auto"/>
        <w:bottom w:val="none" w:sz="0" w:space="0" w:color="auto"/>
        <w:right w:val="none" w:sz="0" w:space="0" w:color="auto"/>
      </w:divBdr>
    </w:div>
    <w:div w:id="839006465">
      <w:bodyDiv w:val="1"/>
      <w:marLeft w:val="0"/>
      <w:marRight w:val="0"/>
      <w:marTop w:val="0"/>
      <w:marBottom w:val="0"/>
      <w:divBdr>
        <w:top w:val="none" w:sz="0" w:space="0" w:color="auto"/>
        <w:left w:val="none" w:sz="0" w:space="0" w:color="auto"/>
        <w:bottom w:val="none" w:sz="0" w:space="0" w:color="auto"/>
        <w:right w:val="none" w:sz="0" w:space="0" w:color="auto"/>
      </w:divBdr>
    </w:div>
    <w:div w:id="20139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D376-A7DD-4523-B7D3-2AD15295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120</cp:revision>
  <cp:lastPrinted>2022-03-15T08:13:00Z</cp:lastPrinted>
  <dcterms:created xsi:type="dcterms:W3CDTF">2022-01-22T01:02:00Z</dcterms:created>
  <dcterms:modified xsi:type="dcterms:W3CDTF">2023-12-15T03:33:00Z</dcterms:modified>
</cp:coreProperties>
</file>