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ook w:val="01E0" w:firstRow="1" w:lastRow="1" w:firstColumn="1" w:lastColumn="1" w:noHBand="0" w:noVBand="0"/>
      </w:tblPr>
      <w:tblGrid>
        <w:gridCol w:w="3038"/>
        <w:gridCol w:w="6142"/>
      </w:tblGrid>
      <w:tr w:rsidR="00705430" w:rsidTr="00AA64E1">
        <w:tc>
          <w:tcPr>
            <w:tcW w:w="3038" w:type="dxa"/>
          </w:tcPr>
          <w:p w:rsidR="00705430" w:rsidRDefault="00705430" w:rsidP="00AA64E1">
            <w:pPr>
              <w:ind w:right="-108"/>
              <w:jc w:val="center"/>
              <w:rPr>
                <w:b/>
                <w:sz w:val="26"/>
                <w:szCs w:val="28"/>
                <w:lang w:val="fi-FI" w:eastAsia="en-US"/>
              </w:rPr>
            </w:pPr>
            <w:r>
              <w:rPr>
                <w:b/>
                <w:sz w:val="26"/>
                <w:lang w:val="fi-FI"/>
              </w:rPr>
              <w:t>HỘI ĐỒNG NHÂN DÂN</w:t>
            </w:r>
          </w:p>
          <w:p w:rsidR="00705430" w:rsidRDefault="004F60FF" w:rsidP="00AA64E1">
            <w:pPr>
              <w:ind w:right="-108"/>
              <w:jc w:val="center"/>
              <w:rPr>
                <w:sz w:val="26"/>
                <w:lang w:val="fi-FI"/>
              </w:rPr>
            </w:pPr>
            <w:r>
              <w:rPr>
                <w:b/>
                <w:sz w:val="26"/>
                <w:lang w:val="fi-FI"/>
              </w:rPr>
              <w:t>XÃ</w:t>
            </w:r>
            <w:r w:rsidR="00705430">
              <w:rPr>
                <w:b/>
                <w:sz w:val="26"/>
                <w:lang w:val="fi-FI"/>
              </w:rPr>
              <w:t xml:space="preserve"> MINH LONG</w:t>
            </w:r>
          </w:p>
          <w:p w:rsidR="00705430" w:rsidRDefault="00705430" w:rsidP="00AA64E1">
            <w:pPr>
              <w:rPr>
                <w:sz w:val="8"/>
                <w:lang w:val="fi-FI"/>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577850</wp:posOffset>
                      </wp:positionH>
                      <wp:positionV relativeFrom="paragraph">
                        <wp:posOffset>17145</wp:posOffset>
                      </wp:positionV>
                      <wp:extent cx="675005" cy="0"/>
                      <wp:effectExtent l="12065" t="12065" r="825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5pt" to="9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6Ic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"/>
                  </w:pict>
                </mc:Fallback>
              </mc:AlternateContent>
            </w:r>
            <w:r>
              <w:rPr>
                <w:sz w:val="28"/>
                <w:lang w:val="fi-FI"/>
              </w:rPr>
              <w:t xml:space="preserve">  </w:t>
            </w:r>
          </w:p>
          <w:p w:rsidR="00705430" w:rsidRPr="00BC4831" w:rsidRDefault="00705430" w:rsidP="00705430">
            <w:pPr>
              <w:keepNext/>
              <w:spacing w:before="240" w:after="80"/>
              <w:jc w:val="center"/>
              <w:outlineLvl w:val="1"/>
              <w:rPr>
                <w:sz w:val="26"/>
                <w:szCs w:val="26"/>
                <w:lang w:val="fi-FI" w:eastAsia="en-US"/>
              </w:rPr>
            </w:pPr>
            <w:r>
              <w:rPr>
                <w:sz w:val="28"/>
                <w:lang w:val="fi-FI"/>
              </w:rPr>
              <w:t xml:space="preserve"> </w:t>
            </w:r>
            <w:r w:rsidRPr="00BC4831">
              <w:rPr>
                <w:sz w:val="26"/>
                <w:szCs w:val="26"/>
                <w:lang w:val="fi-FI"/>
              </w:rPr>
              <w:t>Số:</w:t>
            </w:r>
            <w:r w:rsidR="00BC4831" w:rsidRPr="00BC4831">
              <w:rPr>
                <w:sz w:val="26"/>
                <w:szCs w:val="26"/>
                <w:lang w:val="fi-FI"/>
              </w:rPr>
              <w:t xml:space="preserve">   </w:t>
            </w:r>
            <w:r w:rsidRPr="00BC4831">
              <w:rPr>
                <w:sz w:val="26"/>
                <w:szCs w:val="26"/>
                <w:lang w:val="fi-FI"/>
              </w:rPr>
              <w:t xml:space="preserve">     /TTr- HĐND</w:t>
            </w:r>
          </w:p>
        </w:tc>
        <w:tc>
          <w:tcPr>
            <w:tcW w:w="6142" w:type="dxa"/>
          </w:tcPr>
          <w:p w:rsidR="00705430" w:rsidRDefault="00705430" w:rsidP="00AA64E1">
            <w:pPr>
              <w:pStyle w:val="Heading1"/>
              <w:ind w:left="-86"/>
              <w:rPr>
                <w:rFonts w:ascii="Times New Roman" w:hAnsi="Times New Roman"/>
                <w:szCs w:val="28"/>
              </w:rPr>
            </w:pPr>
            <w:r>
              <w:rPr>
                <w:rFonts w:ascii="Times New Roman" w:hAnsi="Times New Roman"/>
                <w:szCs w:val="28"/>
              </w:rPr>
              <w:t>CỘNG HÒA XÃ HỘI CHỦ NGHĨA VIỆT NAM</w:t>
            </w:r>
          </w:p>
          <w:p w:rsidR="00705430" w:rsidRDefault="00705430" w:rsidP="00AA64E1">
            <w:pPr>
              <w:pStyle w:val="Heading1"/>
              <w:rPr>
                <w:rFonts w:ascii="Times New Roman" w:hAnsi="Times New Roman"/>
                <w:sz w:val="28"/>
                <w:szCs w:val="28"/>
              </w:rPr>
            </w:pPr>
            <w:r>
              <w:rPr>
                <w:rFonts w:ascii="Times New Roman" w:hAnsi="Times New Roman"/>
                <w:sz w:val="28"/>
                <w:szCs w:val="28"/>
              </w:rPr>
              <w:t>Độc lập - Tự do - Hạnh phúc</w:t>
            </w:r>
          </w:p>
          <w:p w:rsidR="00705430" w:rsidRDefault="00705430" w:rsidP="00AA64E1">
            <w:pPr>
              <w:pStyle w:val="Heading2"/>
              <w:rPr>
                <w:sz w:val="2"/>
                <w:lang w:val="fi-FI"/>
              </w:rPr>
            </w:pPr>
            <w:r>
              <w:rPr>
                <w:noProof/>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13970</wp:posOffset>
                      </wp:positionV>
                      <wp:extent cx="2057400" cy="0"/>
                      <wp:effectExtent l="5715" t="13970" r="1333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1pt" to="22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"/>
                  </w:pict>
                </mc:Fallback>
              </mc:AlternateContent>
            </w:r>
            <w:r>
              <w:rPr>
                <w:lang w:val="fi-FI"/>
              </w:rPr>
              <w:t xml:space="preserve">      </w:t>
            </w:r>
            <w:r>
              <w:rPr>
                <w:sz w:val="28"/>
                <w:lang w:val="fi-FI"/>
              </w:rPr>
              <w:t xml:space="preserve">                  </w:t>
            </w:r>
          </w:p>
          <w:p w:rsidR="00705430" w:rsidRDefault="005B4D9D" w:rsidP="004F60FF">
            <w:pPr>
              <w:pStyle w:val="Heading2"/>
              <w:spacing w:before="240"/>
              <w:jc w:val="center"/>
              <w:rPr>
                <w:lang w:val="fi-FI"/>
              </w:rPr>
            </w:pPr>
            <w:r>
              <w:rPr>
                <w:sz w:val="28"/>
                <w:lang w:val="fi-FI"/>
              </w:rPr>
              <w:t xml:space="preserve">Minh Long  ngày </w:t>
            </w:r>
            <w:r w:rsidR="004F60FF">
              <w:rPr>
                <w:sz w:val="28"/>
                <w:lang w:val="fi-FI"/>
              </w:rPr>
              <w:t>26</w:t>
            </w:r>
            <w:r w:rsidR="00705430">
              <w:rPr>
                <w:sz w:val="28"/>
                <w:lang w:val="fi-FI"/>
              </w:rPr>
              <w:t xml:space="preserve"> </w:t>
            </w:r>
            <w:r w:rsidR="00BC4831">
              <w:rPr>
                <w:sz w:val="28"/>
                <w:lang w:val="fi-FI"/>
              </w:rPr>
              <w:t xml:space="preserve">tháng </w:t>
            </w:r>
            <w:r w:rsidR="004F60FF">
              <w:rPr>
                <w:sz w:val="28"/>
                <w:lang w:val="fi-FI"/>
              </w:rPr>
              <w:t>6</w:t>
            </w:r>
            <w:r w:rsidR="00705430">
              <w:rPr>
                <w:sz w:val="28"/>
                <w:lang w:val="fi-FI"/>
              </w:rPr>
              <w:t xml:space="preserve"> năm 20</w:t>
            </w:r>
            <w:r w:rsidR="00BC4831">
              <w:rPr>
                <w:sz w:val="28"/>
                <w:lang w:val="fi-FI"/>
              </w:rPr>
              <w:t>2</w:t>
            </w:r>
            <w:r w:rsidR="004F60FF">
              <w:rPr>
                <w:sz w:val="28"/>
                <w:lang w:val="fi-FI"/>
              </w:rPr>
              <w:t>5</w:t>
            </w:r>
          </w:p>
        </w:tc>
      </w:tr>
    </w:tbl>
    <w:p w:rsidR="00705430" w:rsidRDefault="00705430" w:rsidP="00705430">
      <w:pPr>
        <w:ind w:right="-312" w:firstLine="700"/>
        <w:jc w:val="center"/>
        <w:rPr>
          <w:b/>
          <w:sz w:val="8"/>
          <w:szCs w:val="28"/>
          <w:lang w:val="fi-FI" w:eastAsia="en-US"/>
        </w:rPr>
      </w:pPr>
    </w:p>
    <w:p w:rsidR="00705430" w:rsidRDefault="00705430" w:rsidP="00D22FCD">
      <w:pPr>
        <w:spacing w:before="120"/>
        <w:jc w:val="center"/>
        <w:rPr>
          <w:b/>
          <w:sz w:val="28"/>
          <w:lang w:val="fi-FI"/>
        </w:rPr>
      </w:pPr>
      <w:r>
        <w:rPr>
          <w:noProof/>
          <w:lang w:val="en-US" w:eastAsia="en-US"/>
        </w:rPr>
        <mc:AlternateContent>
          <mc:Choice Requires="wps">
            <w:drawing>
              <wp:anchor distT="0" distB="0" distL="114300" distR="114300" simplePos="0" relativeHeight="251661312" behindDoc="0" locked="1" layoutInCell="1" allowOverlap="1" wp14:anchorId="41CBC265" wp14:editId="40ED6DFD">
                <wp:simplePos x="0" y="0"/>
                <wp:positionH relativeFrom="column">
                  <wp:posOffset>-1021080</wp:posOffset>
                </wp:positionH>
                <wp:positionV relativeFrom="paragraph">
                  <wp:posOffset>-6342380</wp:posOffset>
                </wp:positionV>
                <wp:extent cx="1778000" cy="1209675"/>
                <wp:effectExtent l="11430" t="6350" r="1079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209675"/>
                        </a:xfrm>
                        <a:prstGeom prst="rect">
                          <a:avLst/>
                        </a:prstGeom>
                        <a:solidFill>
                          <a:srgbClr val="FFFFFF"/>
                        </a:solidFill>
                        <a:ln w="9525">
                          <a:solidFill>
                            <a:srgbClr val="000000"/>
                          </a:solidFill>
                          <a:miter lim="800000"/>
                          <a:headEnd/>
                          <a:tailEnd/>
                        </a:ln>
                      </wps:spPr>
                      <wps:txbx>
                        <w:txbxContent>
                          <w:p w:rsidR="00705430" w:rsidRDefault="00705430" w:rsidP="00705430">
                            <w:r>
                              <w:t>Đề nghị các Ban tham gia góp ý kiến vào Dự thảo Báo cáo để VP hoàn chỉnh trình Thường trực. Chậm nhất ngày 25/6/2014 gửi cho đ/c Quân.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0.4pt;margin-top:-499.4pt;width:140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">
                <v:textbox>
                  <w:txbxContent>
                    <w:p w:rsidR="00705430" w:rsidRDefault="00705430" w:rsidP="00705430">
                      <w:r>
                        <w:t>Đề nghị các Ban tham gia góp ý kiến vào Dự thảo Báo cáo để VP hoàn chỉnh trình Thường trực. Chậm nhất ngày 25/6/2014 gửi cho đ/c Quân.</w:t>
                      </w:r>
                    </w:p>
                  </w:txbxContent>
                </v:textbox>
                <w10:anchorlock/>
              </v:shape>
            </w:pict>
          </mc:Fallback>
        </mc:AlternateContent>
      </w:r>
      <w:r>
        <w:rPr>
          <w:b/>
          <w:sz w:val="28"/>
          <w:lang w:val="fi-FI"/>
        </w:rPr>
        <w:t>TỜ TRÌNH</w:t>
      </w:r>
    </w:p>
    <w:p w:rsidR="004F60FF" w:rsidRPr="00A00C6B" w:rsidRDefault="00705430" w:rsidP="004F60FF">
      <w:pPr>
        <w:jc w:val="center"/>
        <w:rPr>
          <w:b/>
          <w:sz w:val="27"/>
          <w:szCs w:val="27"/>
        </w:rPr>
      </w:pPr>
      <w:r>
        <w:rPr>
          <w:b/>
          <w:sz w:val="28"/>
          <w:lang w:val="fi-FI"/>
        </w:rPr>
        <w:t xml:space="preserve">Về </w:t>
      </w:r>
      <w:r w:rsidR="003B6569">
        <w:rPr>
          <w:b/>
          <w:sz w:val="28"/>
          <w:lang w:val="fi-FI"/>
        </w:rPr>
        <w:t>việc</w:t>
      </w:r>
      <w:r w:rsidR="003B6569" w:rsidRPr="003B6569">
        <w:rPr>
          <w:b/>
          <w:sz w:val="32"/>
          <w:lang w:val="fi-FI"/>
        </w:rPr>
        <w:t xml:space="preserve"> </w:t>
      </w:r>
      <w:r w:rsidR="004F60FF">
        <w:rPr>
          <w:b/>
          <w:sz w:val="27"/>
          <w:szCs w:val="27"/>
          <w:lang w:val="en-US"/>
        </w:rPr>
        <w:t>ba</w:t>
      </w:r>
      <w:r w:rsidR="004F60FF" w:rsidRPr="00A00C6B">
        <w:rPr>
          <w:b/>
          <w:sz w:val="27"/>
          <w:szCs w:val="27"/>
          <w:lang w:val="vi-VN"/>
        </w:rPr>
        <w:t xml:space="preserve">n hành Quy chế làm việc của Hội đồng nhân dân, </w:t>
      </w:r>
    </w:p>
    <w:p w:rsidR="004F60FF" w:rsidRPr="00A00C6B" w:rsidRDefault="004F60FF" w:rsidP="004F60FF">
      <w:pPr>
        <w:jc w:val="center"/>
        <w:rPr>
          <w:b/>
          <w:sz w:val="27"/>
          <w:szCs w:val="27"/>
        </w:rPr>
      </w:pPr>
      <w:r w:rsidRPr="00A00C6B">
        <w:rPr>
          <w:b/>
          <w:sz w:val="27"/>
          <w:szCs w:val="27"/>
          <w:lang w:val="vi-VN"/>
        </w:rPr>
        <w:t xml:space="preserve">Thường trực Hội đồng nhân dân, các Ban của Hội đồng nhân dân, </w:t>
      </w:r>
    </w:p>
    <w:p w:rsidR="004F60FF" w:rsidRPr="00A00C6B" w:rsidRDefault="004F60FF" w:rsidP="004F60FF">
      <w:pPr>
        <w:jc w:val="center"/>
        <w:rPr>
          <w:b/>
          <w:bCs/>
          <w:sz w:val="27"/>
          <w:szCs w:val="27"/>
        </w:rPr>
      </w:pPr>
      <w:r w:rsidRPr="00A00C6B">
        <w:rPr>
          <w:b/>
          <w:sz w:val="27"/>
          <w:szCs w:val="27"/>
          <w:lang w:val="vi-VN"/>
        </w:rPr>
        <w:t xml:space="preserve">Tổ đại biểu Hội đồng nhân dân và đại biểu Hội đồng nhân dân </w:t>
      </w:r>
      <w:r w:rsidRPr="00A00C6B">
        <w:rPr>
          <w:b/>
          <w:bCs/>
          <w:sz w:val="27"/>
          <w:szCs w:val="27"/>
        </w:rPr>
        <w:t xml:space="preserve"> </w:t>
      </w:r>
    </w:p>
    <w:p w:rsidR="004F60FF" w:rsidRPr="00A00C6B" w:rsidRDefault="004F60FF" w:rsidP="004F60FF">
      <w:pPr>
        <w:jc w:val="center"/>
        <w:rPr>
          <w:b/>
          <w:bCs/>
          <w:sz w:val="27"/>
          <w:szCs w:val="27"/>
        </w:rPr>
      </w:pPr>
      <w:r>
        <w:rPr>
          <w:b/>
          <w:bCs/>
          <w:sz w:val="27"/>
          <w:szCs w:val="27"/>
        </w:rPr>
        <w:t>xã</w:t>
      </w:r>
      <w:r w:rsidRPr="00A00C6B">
        <w:rPr>
          <w:b/>
          <w:bCs/>
          <w:sz w:val="27"/>
          <w:szCs w:val="27"/>
        </w:rPr>
        <w:t xml:space="preserve"> Minh Long khóa I, nhiệm kỳ 2021 - 2026</w:t>
      </w:r>
    </w:p>
    <w:p w:rsidR="00705430" w:rsidRDefault="00705430" w:rsidP="004F60FF">
      <w:pPr>
        <w:jc w:val="center"/>
        <w:rPr>
          <w:b/>
          <w:lang w:val="fi-FI"/>
        </w:rPr>
      </w:pPr>
      <w:r>
        <w:rPr>
          <w:noProof/>
          <w:lang w:val="en-US" w:eastAsia="en-US"/>
        </w:rPr>
        <mc:AlternateContent>
          <mc:Choice Requires="wps">
            <w:drawing>
              <wp:anchor distT="0" distB="0" distL="114300" distR="114300" simplePos="0" relativeHeight="251662336" behindDoc="0" locked="0" layoutInCell="1" allowOverlap="1" wp14:anchorId="32FE682F" wp14:editId="64EF9B9A">
                <wp:simplePos x="0" y="0"/>
                <wp:positionH relativeFrom="column">
                  <wp:posOffset>2034540</wp:posOffset>
                </wp:positionH>
                <wp:positionV relativeFrom="paragraph">
                  <wp:posOffset>6350</wp:posOffset>
                </wp:positionV>
                <wp:extent cx="1609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5pt" to="28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G4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"/>
            </w:pict>
          </mc:Fallback>
        </mc:AlternateContent>
      </w:r>
    </w:p>
    <w:p w:rsidR="00D22FCD" w:rsidRDefault="00D22FCD" w:rsidP="00D22FCD">
      <w:pPr>
        <w:jc w:val="center"/>
        <w:rPr>
          <w:sz w:val="28"/>
          <w:lang w:val="en-US"/>
        </w:rPr>
      </w:pPr>
      <w:r>
        <w:rPr>
          <w:sz w:val="28"/>
          <w:lang w:val="en-US"/>
        </w:rPr>
        <w:t xml:space="preserve">Kính gửi: Hội động nhân dân </w:t>
      </w:r>
      <w:r w:rsidR="004F60FF">
        <w:rPr>
          <w:sz w:val="28"/>
          <w:lang w:val="en-US"/>
        </w:rPr>
        <w:t>xã</w:t>
      </w:r>
      <w:r>
        <w:rPr>
          <w:sz w:val="28"/>
          <w:lang w:val="en-US"/>
        </w:rPr>
        <w:t xml:space="preserve"> Minh Long.</w:t>
      </w:r>
    </w:p>
    <w:p w:rsidR="00D22FCD" w:rsidRPr="00D22FCD" w:rsidRDefault="00D22FCD" w:rsidP="00D22FCD">
      <w:pPr>
        <w:jc w:val="center"/>
        <w:rPr>
          <w:sz w:val="20"/>
          <w:lang w:val="en-US"/>
        </w:rPr>
      </w:pPr>
    </w:p>
    <w:p w:rsidR="003B6569" w:rsidRPr="004F60FF" w:rsidRDefault="003B6569" w:rsidP="00917BB2">
      <w:pPr>
        <w:spacing w:after="120"/>
        <w:ind w:firstLine="720"/>
        <w:jc w:val="both"/>
        <w:rPr>
          <w:sz w:val="28"/>
          <w:lang w:val="en-US"/>
        </w:rPr>
      </w:pPr>
      <w:r w:rsidRPr="003B6569">
        <w:rPr>
          <w:sz w:val="28"/>
          <w:lang w:val="vi-VN"/>
        </w:rPr>
        <w:t>Căn cứ Luật Tổ chức Chính quyền địa phương ngày 1</w:t>
      </w:r>
      <w:r w:rsidR="004F60FF">
        <w:rPr>
          <w:sz w:val="28"/>
        </w:rPr>
        <w:t>6</w:t>
      </w:r>
      <w:r w:rsidR="00D22FCD">
        <w:rPr>
          <w:sz w:val="28"/>
        </w:rPr>
        <w:t>/</w:t>
      </w:r>
      <w:r w:rsidRPr="003B6569">
        <w:rPr>
          <w:sz w:val="28"/>
          <w:lang w:val="vi-VN"/>
        </w:rPr>
        <w:t>6</w:t>
      </w:r>
      <w:r w:rsidR="00D22FCD">
        <w:rPr>
          <w:sz w:val="28"/>
        </w:rPr>
        <w:t>/</w:t>
      </w:r>
      <w:r w:rsidRPr="003B6569">
        <w:rPr>
          <w:sz w:val="28"/>
          <w:lang w:val="vi-VN"/>
        </w:rPr>
        <w:t>20</w:t>
      </w:r>
      <w:r w:rsidR="004F60FF">
        <w:rPr>
          <w:sz w:val="28"/>
          <w:lang w:val="en-US"/>
        </w:rPr>
        <w:t>2</w:t>
      </w:r>
      <w:r w:rsidRPr="003B6569">
        <w:rPr>
          <w:sz w:val="28"/>
          <w:lang w:val="vi-VN"/>
        </w:rPr>
        <w:t>5</w:t>
      </w:r>
      <w:r w:rsidRPr="003B6569">
        <w:rPr>
          <w:sz w:val="28"/>
        </w:rPr>
        <w:t>;</w:t>
      </w:r>
    </w:p>
    <w:p w:rsidR="003B6569" w:rsidRPr="003B6569" w:rsidRDefault="003B6569" w:rsidP="00917BB2">
      <w:pPr>
        <w:spacing w:after="120"/>
        <w:ind w:firstLine="720"/>
        <w:jc w:val="both"/>
        <w:rPr>
          <w:sz w:val="28"/>
        </w:rPr>
      </w:pPr>
      <w:r w:rsidRPr="003B6569">
        <w:rPr>
          <w:sz w:val="28"/>
        </w:rPr>
        <w:t>Căn cứ Luật Hoạt động giám sát của Quốc hộ</w:t>
      </w:r>
      <w:r w:rsidR="00D22FCD">
        <w:rPr>
          <w:sz w:val="28"/>
        </w:rPr>
        <w:t>i và Hội đồng nhân dân ngày 20/11/</w:t>
      </w:r>
      <w:r w:rsidRPr="003B6569">
        <w:rPr>
          <w:sz w:val="28"/>
        </w:rPr>
        <w:t>2015;</w:t>
      </w:r>
    </w:p>
    <w:p w:rsidR="004F60FF" w:rsidRPr="004F60FF" w:rsidRDefault="004F60FF" w:rsidP="00917BB2">
      <w:pPr>
        <w:tabs>
          <w:tab w:val="center" w:pos="1440"/>
          <w:tab w:val="center" w:pos="6322"/>
        </w:tabs>
        <w:spacing w:after="120"/>
        <w:ind w:firstLine="709"/>
        <w:jc w:val="both"/>
        <w:rPr>
          <w:sz w:val="28"/>
          <w:szCs w:val="28"/>
        </w:rPr>
      </w:pPr>
      <w:r w:rsidRPr="004F60FF">
        <w:rPr>
          <w:sz w:val="28"/>
          <w:szCs w:val="28"/>
        </w:rPr>
        <w:t>Căn cứ Luật Tiếp công dân năm 2013;</w:t>
      </w:r>
    </w:p>
    <w:p w:rsidR="00705430" w:rsidRPr="004F60FF" w:rsidRDefault="003B6569" w:rsidP="00917BB2">
      <w:pPr>
        <w:spacing w:after="120"/>
        <w:ind w:firstLine="720"/>
        <w:jc w:val="both"/>
        <w:rPr>
          <w:sz w:val="28"/>
        </w:rPr>
      </w:pPr>
      <w:r>
        <w:rPr>
          <w:sz w:val="28"/>
          <w:szCs w:val="28"/>
          <w:lang w:val="fi-FI"/>
        </w:rPr>
        <w:t xml:space="preserve">Để đảm bảo hoạt động của </w:t>
      </w:r>
      <w:r>
        <w:rPr>
          <w:color w:val="000000"/>
          <w:sz w:val="28"/>
          <w:szCs w:val="28"/>
          <w:lang w:val="fi-FI"/>
        </w:rPr>
        <w:t>HĐND</w:t>
      </w:r>
      <w:r w:rsidRPr="005C7F5F">
        <w:rPr>
          <w:color w:val="000000"/>
          <w:sz w:val="28"/>
          <w:szCs w:val="28"/>
          <w:lang w:val="fi-FI"/>
        </w:rPr>
        <w:t xml:space="preserve"> </w:t>
      </w:r>
      <w:r w:rsidR="004F60FF">
        <w:rPr>
          <w:color w:val="000000"/>
          <w:sz w:val="28"/>
          <w:szCs w:val="28"/>
          <w:lang w:val="fi-FI"/>
        </w:rPr>
        <w:t>xã</w:t>
      </w:r>
      <w:r>
        <w:rPr>
          <w:color w:val="000000"/>
          <w:sz w:val="28"/>
          <w:szCs w:val="28"/>
          <w:lang w:val="fi-FI"/>
        </w:rPr>
        <w:t xml:space="preserve"> Minh Long vừa tuân thủ quy định của pháp luật vừa phù hợp với thực tiễn của địa phương và đáp ứng yêu cầu đổi mới, nâng cao hiệu lực, hiệu quả hoạt động trong nhiệm kỳ 2021-2026; Thường trực HĐND </w:t>
      </w:r>
      <w:r w:rsidR="004F60FF">
        <w:rPr>
          <w:color w:val="000000"/>
          <w:sz w:val="28"/>
          <w:szCs w:val="28"/>
          <w:lang w:val="fi-FI"/>
        </w:rPr>
        <w:t>xã</w:t>
      </w:r>
      <w:r>
        <w:rPr>
          <w:color w:val="000000"/>
          <w:sz w:val="28"/>
          <w:szCs w:val="28"/>
          <w:lang w:val="fi-FI"/>
        </w:rPr>
        <w:t xml:space="preserve"> xây dựng </w:t>
      </w:r>
      <w:r w:rsidR="004F60FF">
        <w:rPr>
          <w:color w:val="000000"/>
          <w:sz w:val="28"/>
          <w:szCs w:val="28"/>
          <w:lang w:val="fi-FI"/>
        </w:rPr>
        <w:t>”</w:t>
      </w:r>
      <w:r w:rsidR="004F60FF" w:rsidRPr="004F60FF">
        <w:rPr>
          <w:iCs/>
          <w:sz w:val="28"/>
          <w:szCs w:val="28"/>
        </w:rPr>
        <w:t>Quy chế làm việc của Hội đồng nhân dân, Thường trực Hội đồng nhân dân, các Ban của Hội đồng nhân dân, Tổ đại biểu Hội đồng nhân dân và đại biểu Hội đồng nhân dân xã Minh Long</w:t>
      </w:r>
      <w:r w:rsidR="004F60FF" w:rsidRPr="004F60FF">
        <w:rPr>
          <w:sz w:val="28"/>
        </w:rPr>
        <w:t xml:space="preserve">, nhiệm kỳ 2021 </w:t>
      </w:r>
      <w:r w:rsidR="004F60FF">
        <w:rPr>
          <w:sz w:val="28"/>
        </w:rPr>
        <w:t>-</w:t>
      </w:r>
      <w:r w:rsidR="004F60FF" w:rsidRPr="004F60FF">
        <w:rPr>
          <w:sz w:val="28"/>
        </w:rPr>
        <w:t xml:space="preserve"> 2026</w:t>
      </w:r>
      <w:r w:rsidR="004F60FF">
        <w:rPr>
          <w:sz w:val="28"/>
        </w:rPr>
        <w:t>”</w:t>
      </w:r>
      <w:r>
        <w:rPr>
          <w:color w:val="000000"/>
          <w:sz w:val="28"/>
          <w:szCs w:val="28"/>
          <w:lang w:val="fi-FI"/>
        </w:rPr>
        <w:t xml:space="preserve"> trình </w:t>
      </w:r>
      <w:r w:rsidRPr="005C7F5F">
        <w:rPr>
          <w:color w:val="000000"/>
          <w:sz w:val="28"/>
          <w:szCs w:val="28"/>
          <w:lang w:val="fi-FI"/>
        </w:rPr>
        <w:t xml:space="preserve">Hội đồng nhân dân </w:t>
      </w:r>
      <w:r>
        <w:rPr>
          <w:color w:val="000000"/>
          <w:sz w:val="28"/>
          <w:szCs w:val="28"/>
          <w:lang w:val="fi-FI"/>
        </w:rPr>
        <w:t>huyện xem xét, quyết định.</w:t>
      </w:r>
    </w:p>
    <w:p w:rsidR="003B6569" w:rsidRPr="00D22FCD" w:rsidRDefault="00D22FCD" w:rsidP="00917BB2">
      <w:pPr>
        <w:spacing w:after="120"/>
        <w:jc w:val="center"/>
        <w:rPr>
          <w:color w:val="000000"/>
          <w:sz w:val="28"/>
          <w:szCs w:val="28"/>
          <w:lang w:val="fi-FI"/>
        </w:rPr>
      </w:pPr>
      <w:r>
        <w:rPr>
          <w:color w:val="000000"/>
          <w:sz w:val="28"/>
          <w:szCs w:val="28"/>
          <w:lang w:val="fi-FI"/>
        </w:rPr>
        <w:t>(</w:t>
      </w:r>
      <w:r w:rsidRPr="00D22FCD">
        <w:rPr>
          <w:i/>
          <w:color w:val="000000"/>
          <w:sz w:val="28"/>
          <w:szCs w:val="28"/>
          <w:lang w:val="fi-FI"/>
        </w:rPr>
        <w:t>Có Dự thảo Quy chế kèm theo</w:t>
      </w:r>
      <w:r>
        <w:rPr>
          <w:color w:val="000000"/>
          <w:sz w:val="28"/>
          <w:szCs w:val="28"/>
          <w:lang w:val="fi-FI"/>
        </w:rPr>
        <w:t>)</w:t>
      </w:r>
    </w:p>
    <w:p w:rsidR="00705430" w:rsidRDefault="00705430" w:rsidP="00917BB2">
      <w:pPr>
        <w:spacing w:after="120"/>
        <w:ind w:firstLine="709"/>
        <w:jc w:val="both"/>
        <w:rPr>
          <w:color w:val="000000"/>
          <w:sz w:val="28"/>
          <w:szCs w:val="28"/>
          <w:lang w:val="fi-FI"/>
        </w:rPr>
      </w:pPr>
      <w:r w:rsidRPr="005C7F5F">
        <w:rPr>
          <w:color w:val="000000"/>
          <w:sz w:val="28"/>
          <w:szCs w:val="28"/>
          <w:lang w:val="fi-FI"/>
        </w:rPr>
        <w:t xml:space="preserve">Kính trình Hội đồng nhân dân </w:t>
      </w:r>
      <w:r w:rsidR="004F60FF">
        <w:rPr>
          <w:color w:val="000000"/>
          <w:sz w:val="28"/>
          <w:szCs w:val="28"/>
          <w:lang w:val="fi-FI"/>
        </w:rPr>
        <w:t>xã</w:t>
      </w:r>
      <w:r w:rsidRPr="005C7F5F">
        <w:rPr>
          <w:color w:val="000000"/>
          <w:sz w:val="28"/>
          <w:szCs w:val="28"/>
          <w:lang w:val="fi-FI"/>
        </w:rPr>
        <w:t xml:space="preserve"> xem xét, quyết đ</w:t>
      </w:r>
      <w:r>
        <w:rPr>
          <w:color w:val="000000"/>
          <w:sz w:val="28"/>
          <w:szCs w:val="28"/>
          <w:lang w:val="fi-FI"/>
        </w:rPr>
        <w:t>ị</w:t>
      </w:r>
      <w:r w:rsidRPr="005C7F5F">
        <w:rPr>
          <w:color w:val="000000"/>
          <w:sz w:val="28"/>
          <w:szCs w:val="28"/>
          <w:lang w:val="fi-FI"/>
        </w:rPr>
        <w:t>nh./.</w:t>
      </w:r>
    </w:p>
    <w:p w:rsidR="00376CBF" w:rsidRPr="00376CBF" w:rsidRDefault="00376CBF" w:rsidP="00376CBF">
      <w:pPr>
        <w:spacing w:after="100"/>
        <w:ind w:firstLine="709"/>
        <w:jc w:val="both"/>
        <w:rPr>
          <w:color w:val="000000"/>
          <w:sz w:val="16"/>
          <w:szCs w:val="28"/>
          <w:lang w:val="fi-FI"/>
        </w:rPr>
      </w:pPr>
    </w:p>
    <w:tbl>
      <w:tblPr>
        <w:tblW w:w="9021" w:type="dxa"/>
        <w:tblInd w:w="108" w:type="dxa"/>
        <w:tblLook w:val="01E0" w:firstRow="1" w:lastRow="1" w:firstColumn="1" w:lastColumn="1" w:noHBand="0" w:noVBand="0"/>
      </w:tblPr>
      <w:tblGrid>
        <w:gridCol w:w="4962"/>
        <w:gridCol w:w="4059"/>
      </w:tblGrid>
      <w:tr w:rsidR="00705430" w:rsidTr="004040C3">
        <w:trPr>
          <w:trHeight w:val="315"/>
        </w:trPr>
        <w:tc>
          <w:tcPr>
            <w:tcW w:w="4962" w:type="dxa"/>
          </w:tcPr>
          <w:p w:rsidR="00705430" w:rsidRDefault="00705430" w:rsidP="00AA64E1">
            <w:pPr>
              <w:jc w:val="both"/>
              <w:rPr>
                <w:b/>
                <w:i/>
                <w:color w:val="000000"/>
                <w:sz w:val="22"/>
                <w:szCs w:val="22"/>
                <w:lang w:val="en-US" w:eastAsia="en-US"/>
              </w:rPr>
            </w:pPr>
            <w:r>
              <w:rPr>
                <w:b/>
                <w:i/>
                <w:color w:val="000000"/>
                <w:szCs w:val="22"/>
              </w:rPr>
              <w:t>Nơi nhận:</w:t>
            </w:r>
          </w:p>
        </w:tc>
        <w:tc>
          <w:tcPr>
            <w:tcW w:w="4059" w:type="dxa"/>
          </w:tcPr>
          <w:p w:rsidR="00705430" w:rsidRDefault="00705430" w:rsidP="004040C3">
            <w:pPr>
              <w:jc w:val="center"/>
              <w:rPr>
                <w:b/>
                <w:color w:val="000000"/>
                <w:sz w:val="28"/>
                <w:szCs w:val="28"/>
                <w:lang w:val="en-US" w:eastAsia="en-US"/>
              </w:rPr>
            </w:pPr>
            <w:r>
              <w:rPr>
                <w:b/>
                <w:color w:val="000000"/>
                <w:sz w:val="28"/>
              </w:rPr>
              <w:t>TM. THƯỜNG TRỰC HĐND</w:t>
            </w:r>
          </w:p>
        </w:tc>
      </w:tr>
      <w:tr w:rsidR="00705430" w:rsidRPr="005C7F5F" w:rsidTr="004040C3">
        <w:trPr>
          <w:trHeight w:val="1774"/>
        </w:trPr>
        <w:tc>
          <w:tcPr>
            <w:tcW w:w="4962" w:type="dxa"/>
          </w:tcPr>
          <w:p w:rsidR="00D22FCD" w:rsidRDefault="00D22FCD" w:rsidP="00AA64E1">
            <w:pPr>
              <w:ind w:left="187" w:hanging="187"/>
              <w:jc w:val="both"/>
              <w:rPr>
                <w:color w:val="000000"/>
                <w:sz w:val="22"/>
                <w:szCs w:val="22"/>
                <w:lang w:val="en-US"/>
              </w:rPr>
            </w:pPr>
            <w:r>
              <w:rPr>
                <w:color w:val="000000"/>
                <w:sz w:val="22"/>
                <w:szCs w:val="22"/>
                <w:lang w:val="en-US"/>
              </w:rPr>
              <w:t>- Như trên;</w:t>
            </w:r>
          </w:p>
          <w:p w:rsidR="00705430" w:rsidRDefault="00705430" w:rsidP="00AA64E1">
            <w:pPr>
              <w:ind w:left="187" w:hanging="187"/>
              <w:jc w:val="both"/>
              <w:rPr>
                <w:color w:val="000000"/>
                <w:sz w:val="22"/>
                <w:szCs w:val="22"/>
                <w:lang w:val="en-US" w:eastAsia="en-US"/>
              </w:rPr>
            </w:pPr>
            <w:r>
              <w:rPr>
                <w:color w:val="000000"/>
                <w:sz w:val="22"/>
                <w:szCs w:val="22"/>
                <w:lang w:val="vi-VN"/>
              </w:rPr>
              <w:t xml:space="preserve">- Thường trực HĐND </w:t>
            </w:r>
            <w:r w:rsidR="004F60FF">
              <w:rPr>
                <w:color w:val="000000"/>
                <w:sz w:val="22"/>
                <w:szCs w:val="22"/>
                <w:lang w:val="en-US"/>
              </w:rPr>
              <w:t>xã</w:t>
            </w:r>
            <w:r>
              <w:rPr>
                <w:color w:val="000000"/>
                <w:sz w:val="22"/>
                <w:szCs w:val="22"/>
                <w:lang w:val="vi-VN"/>
              </w:rPr>
              <w:t>;</w:t>
            </w:r>
          </w:p>
          <w:p w:rsidR="00705430" w:rsidRDefault="00705430" w:rsidP="00AA64E1">
            <w:pPr>
              <w:jc w:val="both"/>
              <w:rPr>
                <w:color w:val="000000"/>
                <w:sz w:val="22"/>
                <w:szCs w:val="22"/>
              </w:rPr>
            </w:pPr>
            <w:r>
              <w:rPr>
                <w:color w:val="000000"/>
                <w:sz w:val="22"/>
                <w:szCs w:val="22"/>
                <w:lang w:val="vi-VN"/>
              </w:rPr>
              <w:t xml:space="preserve">- Các Ban HĐND </w:t>
            </w:r>
            <w:r w:rsidR="004F60FF">
              <w:rPr>
                <w:color w:val="000000"/>
                <w:sz w:val="22"/>
                <w:szCs w:val="22"/>
                <w:lang w:val="en-US"/>
              </w:rPr>
              <w:t>xã</w:t>
            </w:r>
            <w:r>
              <w:rPr>
                <w:color w:val="000000"/>
                <w:sz w:val="22"/>
                <w:szCs w:val="22"/>
                <w:lang w:val="vi-VN"/>
              </w:rPr>
              <w:t>;</w:t>
            </w:r>
          </w:p>
          <w:p w:rsidR="00705430" w:rsidRDefault="004040C3" w:rsidP="00AA64E1">
            <w:pPr>
              <w:ind w:left="187" w:hanging="187"/>
              <w:jc w:val="both"/>
              <w:rPr>
                <w:color w:val="000000"/>
                <w:sz w:val="22"/>
                <w:szCs w:val="22"/>
                <w:lang w:val="vi-VN"/>
              </w:rPr>
            </w:pPr>
            <w:r>
              <w:rPr>
                <w:color w:val="000000"/>
                <w:sz w:val="22"/>
                <w:szCs w:val="22"/>
                <w:lang w:val="vi-VN"/>
              </w:rPr>
              <w:t>- VP: C</w:t>
            </w:r>
            <w:r>
              <w:rPr>
                <w:color w:val="000000"/>
                <w:sz w:val="22"/>
                <w:szCs w:val="22"/>
                <w:lang w:val="en-US"/>
              </w:rPr>
              <w:t>,</w:t>
            </w:r>
            <w:r w:rsidR="00705430">
              <w:rPr>
                <w:color w:val="000000"/>
                <w:sz w:val="22"/>
                <w:szCs w:val="22"/>
                <w:lang w:val="vi-VN"/>
              </w:rPr>
              <w:t>P</w:t>
            </w:r>
            <w:r>
              <w:rPr>
                <w:color w:val="000000"/>
                <w:sz w:val="22"/>
                <w:szCs w:val="22"/>
                <w:lang w:val="en-US"/>
              </w:rPr>
              <w:t>C</w:t>
            </w:r>
            <w:r w:rsidR="00705430">
              <w:rPr>
                <w:color w:val="000000"/>
                <w:sz w:val="22"/>
                <w:szCs w:val="22"/>
                <w:lang w:val="vi-VN"/>
              </w:rPr>
              <w:t>VP, CVTH;</w:t>
            </w:r>
          </w:p>
          <w:p w:rsidR="00705430" w:rsidRDefault="00705430" w:rsidP="00AA64E1">
            <w:pPr>
              <w:ind w:left="187" w:hanging="187"/>
              <w:jc w:val="both"/>
              <w:rPr>
                <w:color w:val="000000"/>
                <w:sz w:val="22"/>
                <w:szCs w:val="22"/>
                <w:lang w:val="vi-VN" w:eastAsia="en-US"/>
              </w:rPr>
            </w:pPr>
            <w:r>
              <w:rPr>
                <w:color w:val="000000"/>
                <w:sz w:val="22"/>
                <w:szCs w:val="22"/>
                <w:lang w:val="vi-VN"/>
              </w:rPr>
              <w:t>- Lưu VT.</w:t>
            </w:r>
          </w:p>
        </w:tc>
        <w:tc>
          <w:tcPr>
            <w:tcW w:w="4059" w:type="dxa"/>
          </w:tcPr>
          <w:p w:rsidR="00705430" w:rsidRPr="005C7F5F" w:rsidRDefault="009332E1" w:rsidP="004040C3">
            <w:pPr>
              <w:jc w:val="center"/>
              <w:rPr>
                <w:b/>
                <w:color w:val="000000"/>
                <w:sz w:val="28"/>
                <w:szCs w:val="28"/>
                <w:lang w:val="vi-VN" w:eastAsia="en-US"/>
              </w:rPr>
            </w:pPr>
            <w:r>
              <w:rPr>
                <w:b/>
                <w:color w:val="000000"/>
                <w:sz w:val="28"/>
                <w:lang w:val="en-US"/>
              </w:rPr>
              <w:t xml:space="preserve">KT. </w:t>
            </w:r>
            <w:r w:rsidR="00705430" w:rsidRPr="005C7F5F">
              <w:rPr>
                <w:b/>
                <w:color w:val="000000"/>
                <w:sz w:val="28"/>
                <w:lang w:val="vi-VN"/>
              </w:rPr>
              <w:t>CHỦ TỊCH</w:t>
            </w:r>
          </w:p>
          <w:p w:rsidR="00705430" w:rsidRPr="005C7F5F" w:rsidRDefault="009332E1" w:rsidP="004040C3">
            <w:pPr>
              <w:jc w:val="center"/>
              <w:rPr>
                <w:b/>
                <w:color w:val="000000"/>
                <w:sz w:val="28"/>
                <w:lang w:val="vi-VN"/>
              </w:rPr>
            </w:pPr>
            <w:r>
              <w:rPr>
                <w:b/>
                <w:color w:val="000000"/>
                <w:sz w:val="28"/>
                <w:lang w:val="en-US"/>
              </w:rPr>
              <w:t xml:space="preserve">PHÓ </w:t>
            </w:r>
            <w:r w:rsidRPr="005C7F5F">
              <w:rPr>
                <w:b/>
                <w:color w:val="000000"/>
                <w:sz w:val="28"/>
                <w:lang w:val="vi-VN"/>
              </w:rPr>
              <w:t>CHỦ TỊCH</w:t>
            </w:r>
          </w:p>
          <w:p w:rsidR="00705430" w:rsidRPr="00D22FCD" w:rsidRDefault="00705430" w:rsidP="00D22FCD">
            <w:pPr>
              <w:rPr>
                <w:b/>
                <w:color w:val="000000"/>
                <w:sz w:val="44"/>
                <w:lang w:val="en-US"/>
              </w:rPr>
            </w:pPr>
          </w:p>
          <w:p w:rsidR="009332E1" w:rsidRDefault="009332E1" w:rsidP="004040C3">
            <w:pPr>
              <w:jc w:val="center"/>
              <w:rPr>
                <w:b/>
                <w:color w:val="000000"/>
                <w:sz w:val="28"/>
                <w:lang w:val="en-US"/>
              </w:rPr>
            </w:pPr>
          </w:p>
          <w:p w:rsidR="004F60FF" w:rsidRPr="009332E1" w:rsidRDefault="004F60FF" w:rsidP="004040C3">
            <w:pPr>
              <w:jc w:val="center"/>
              <w:rPr>
                <w:b/>
                <w:color w:val="000000"/>
                <w:sz w:val="28"/>
                <w:lang w:val="en-US"/>
              </w:rPr>
            </w:pPr>
          </w:p>
          <w:p w:rsidR="00705430" w:rsidRPr="005C7F5F" w:rsidRDefault="00705430" w:rsidP="004040C3">
            <w:pPr>
              <w:jc w:val="center"/>
              <w:rPr>
                <w:b/>
                <w:color w:val="000000"/>
                <w:sz w:val="28"/>
                <w:lang w:val="vi-VN"/>
              </w:rPr>
            </w:pPr>
          </w:p>
          <w:p w:rsidR="00705430" w:rsidRPr="009332E1" w:rsidRDefault="004F60FF" w:rsidP="004040C3">
            <w:pPr>
              <w:jc w:val="center"/>
              <w:rPr>
                <w:b/>
                <w:color w:val="000000"/>
                <w:sz w:val="28"/>
                <w:szCs w:val="28"/>
                <w:lang w:val="en-US" w:eastAsia="en-US"/>
              </w:rPr>
            </w:pPr>
            <w:r>
              <w:rPr>
                <w:b/>
                <w:color w:val="000000"/>
                <w:sz w:val="28"/>
                <w:lang w:val="en-US"/>
              </w:rPr>
              <w:t>Đinh Thiết</w:t>
            </w:r>
          </w:p>
        </w:tc>
      </w:tr>
    </w:tbl>
    <w:p w:rsidR="00705430" w:rsidRPr="00E94A93" w:rsidRDefault="00705430" w:rsidP="00705430">
      <w:pPr>
        <w:rPr>
          <w:lang w:val="en-US"/>
        </w:rPr>
      </w:pPr>
    </w:p>
    <w:p w:rsidR="00705430" w:rsidRDefault="00705430" w:rsidP="00705430">
      <w:pPr>
        <w:rPr>
          <w:lang w:val="en-US"/>
        </w:rPr>
      </w:pPr>
    </w:p>
    <w:p w:rsidR="00042A80" w:rsidRDefault="00042A80" w:rsidP="00705430">
      <w:pPr>
        <w:rPr>
          <w:lang w:val="en-US"/>
        </w:rPr>
      </w:pPr>
    </w:p>
    <w:p w:rsidR="00042A80" w:rsidRDefault="00042A80" w:rsidP="00705430">
      <w:pPr>
        <w:rPr>
          <w:lang w:val="en-US"/>
        </w:rPr>
      </w:pPr>
    </w:p>
    <w:p w:rsidR="00042A80" w:rsidRDefault="00042A80" w:rsidP="00705430">
      <w:pPr>
        <w:rPr>
          <w:lang w:val="en-US"/>
        </w:rPr>
      </w:pPr>
    </w:p>
    <w:p w:rsidR="00042A80" w:rsidRDefault="00042A80" w:rsidP="00705430">
      <w:pPr>
        <w:rPr>
          <w:lang w:val="en-US"/>
        </w:rPr>
      </w:pPr>
    </w:p>
    <w:p w:rsidR="00042A80" w:rsidRDefault="00042A80" w:rsidP="00705430">
      <w:pPr>
        <w:rPr>
          <w:lang w:val="en-US"/>
        </w:rPr>
      </w:pPr>
    </w:p>
    <w:p w:rsidR="00042A80" w:rsidRDefault="00042A80" w:rsidP="00705430">
      <w:pPr>
        <w:rPr>
          <w:lang w:val="en-US"/>
        </w:rPr>
      </w:pPr>
    </w:p>
    <w:p w:rsidR="00042A80" w:rsidRDefault="00042A80" w:rsidP="00705430">
      <w:pPr>
        <w:rPr>
          <w:lang w:val="en-US"/>
        </w:rPr>
      </w:pPr>
    </w:p>
    <w:p w:rsidR="00A04043" w:rsidRDefault="00A04043" w:rsidP="00705430">
      <w:pPr>
        <w:rPr>
          <w:lang w:val="en-US"/>
        </w:rPr>
      </w:pPr>
    </w:p>
    <w:p w:rsidR="00A04043" w:rsidRDefault="00A04043" w:rsidP="00705430">
      <w:pPr>
        <w:rPr>
          <w:lang w:val="en-US"/>
        </w:rPr>
      </w:pPr>
    </w:p>
    <w:tbl>
      <w:tblPr>
        <w:tblW w:w="9538" w:type="dxa"/>
        <w:tblInd w:w="108" w:type="dxa"/>
        <w:tblLayout w:type="fixed"/>
        <w:tblLook w:val="0000" w:firstRow="0" w:lastRow="0" w:firstColumn="0" w:lastColumn="0" w:noHBand="0" w:noVBand="0"/>
      </w:tblPr>
      <w:tblGrid>
        <w:gridCol w:w="3429"/>
        <w:gridCol w:w="6109"/>
      </w:tblGrid>
      <w:tr w:rsidR="00A04043" w:rsidRPr="00040F99" w:rsidTr="00040F99">
        <w:tblPrEx>
          <w:tblCellMar>
            <w:top w:w="0" w:type="dxa"/>
            <w:bottom w:w="0" w:type="dxa"/>
          </w:tblCellMar>
        </w:tblPrEx>
        <w:trPr>
          <w:trHeight w:val="1080"/>
        </w:trPr>
        <w:tc>
          <w:tcPr>
            <w:tcW w:w="3429" w:type="dxa"/>
          </w:tcPr>
          <w:p w:rsidR="00A04043" w:rsidRPr="00040F99" w:rsidRDefault="00A04043" w:rsidP="00401B19">
            <w:pPr>
              <w:jc w:val="center"/>
              <w:rPr>
                <w:b/>
                <w:bCs/>
                <w:sz w:val="28"/>
                <w:szCs w:val="28"/>
              </w:rPr>
            </w:pPr>
            <w:r w:rsidRPr="00040F99">
              <w:rPr>
                <w:b/>
                <w:bCs/>
                <w:sz w:val="28"/>
                <w:szCs w:val="28"/>
              </w:rPr>
              <w:t>HỘI ĐỒNG NHÂN DÂN</w:t>
            </w:r>
          </w:p>
          <w:p w:rsidR="00A04043" w:rsidRPr="00040F99" w:rsidRDefault="00A04043" w:rsidP="00401B19">
            <w:pPr>
              <w:keepNext/>
              <w:jc w:val="center"/>
              <w:outlineLvl w:val="0"/>
              <w:rPr>
                <w:b/>
                <w:bCs/>
                <w:sz w:val="28"/>
                <w:szCs w:val="28"/>
              </w:rPr>
            </w:pPr>
            <w:r w:rsidRPr="00040F99">
              <w:rPr>
                <w:b/>
                <w:bCs/>
                <w:sz w:val="28"/>
                <w:szCs w:val="28"/>
              </w:rPr>
              <w:t>XÃ MINH LONG</w:t>
            </w:r>
          </w:p>
          <w:p w:rsidR="00A04043" w:rsidRPr="00040F99" w:rsidRDefault="00A04043" w:rsidP="00401B19">
            <w:pPr>
              <w:tabs>
                <w:tab w:val="center" w:pos="1434"/>
              </w:tabs>
              <w:rPr>
                <w:sz w:val="28"/>
                <w:szCs w:val="28"/>
              </w:rPr>
            </w:pPr>
            <w:r w:rsidRPr="00040F99">
              <w:rPr>
                <w:noProof/>
                <w:sz w:val="28"/>
                <w:szCs w:val="28"/>
                <w:lang w:val="en-US" w:eastAsia="en-US"/>
              </w:rPr>
              <mc:AlternateContent>
                <mc:Choice Requires="wps">
                  <w:drawing>
                    <wp:anchor distT="0" distB="0" distL="114300" distR="114300" simplePos="0" relativeHeight="251668480" behindDoc="0" locked="0" layoutInCell="1" allowOverlap="1" wp14:anchorId="74214911" wp14:editId="3BFD0F21">
                      <wp:simplePos x="0" y="0"/>
                      <wp:positionH relativeFrom="column">
                        <wp:posOffset>516890</wp:posOffset>
                      </wp:positionH>
                      <wp:positionV relativeFrom="paragraph">
                        <wp:posOffset>36830</wp:posOffset>
                      </wp:positionV>
                      <wp:extent cx="832485" cy="0"/>
                      <wp:effectExtent l="8255" t="11430" r="698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9pt" to="10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tuHAIAADcEAAAOAAAAZHJzL2Uyb0RvYy54bWysU8GO2yAQvVfqPyDuie3Eu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" strokeweight=".25pt"/>
                  </w:pict>
                </mc:Fallback>
              </mc:AlternateContent>
            </w:r>
            <w:r w:rsidRPr="00040F99">
              <w:rPr>
                <w:sz w:val="28"/>
                <w:szCs w:val="28"/>
              </w:rPr>
              <w:tab/>
            </w:r>
            <w:r w:rsidRPr="00040F99">
              <w:rPr>
                <w:sz w:val="28"/>
                <w:szCs w:val="28"/>
              </w:rPr>
              <w:softHyphen/>
            </w:r>
          </w:p>
          <w:p w:rsidR="00A04043" w:rsidRPr="00040F99" w:rsidRDefault="00A04043" w:rsidP="00401B19">
            <w:pPr>
              <w:jc w:val="center"/>
              <w:rPr>
                <w:sz w:val="28"/>
                <w:szCs w:val="28"/>
              </w:rPr>
            </w:pPr>
            <w:r w:rsidRPr="00040F99">
              <w:rPr>
                <w:sz w:val="28"/>
                <w:szCs w:val="28"/>
              </w:rPr>
              <w:t>Số:        /2025/NQ-HĐND</w:t>
            </w:r>
          </w:p>
          <w:p w:rsidR="00A04043" w:rsidRPr="00040F99" w:rsidRDefault="00A04043" w:rsidP="00401B19">
            <w:pPr>
              <w:rPr>
                <w:sz w:val="28"/>
                <w:szCs w:val="28"/>
              </w:rPr>
            </w:pPr>
            <w:r w:rsidRPr="00040F99">
              <w:rPr>
                <w:sz w:val="28"/>
                <w:szCs w:val="28"/>
              </w:rPr>
              <w:t xml:space="preserve">         </w:t>
            </w:r>
          </w:p>
        </w:tc>
        <w:tc>
          <w:tcPr>
            <w:tcW w:w="6109" w:type="dxa"/>
          </w:tcPr>
          <w:p w:rsidR="00A04043" w:rsidRPr="00040F99" w:rsidRDefault="00A04043" w:rsidP="00401B19">
            <w:pPr>
              <w:jc w:val="center"/>
              <w:rPr>
                <w:b/>
                <w:bCs/>
                <w:sz w:val="28"/>
                <w:szCs w:val="28"/>
              </w:rPr>
            </w:pPr>
            <w:r w:rsidRPr="00040F99">
              <w:rPr>
                <w:b/>
                <w:bCs/>
                <w:sz w:val="28"/>
                <w:szCs w:val="28"/>
              </w:rPr>
              <w:t>CỘNG HÒA XÃ HỘI CHỦ NGHĨA VIỆT NAM</w:t>
            </w:r>
          </w:p>
          <w:p w:rsidR="00A04043" w:rsidRPr="00040F99" w:rsidRDefault="00A04043" w:rsidP="00401B19">
            <w:pPr>
              <w:jc w:val="center"/>
              <w:rPr>
                <w:b/>
                <w:bCs/>
                <w:sz w:val="28"/>
                <w:szCs w:val="28"/>
              </w:rPr>
            </w:pPr>
            <w:r w:rsidRPr="00040F99">
              <w:rPr>
                <w:b/>
                <w:bCs/>
                <w:sz w:val="28"/>
                <w:szCs w:val="28"/>
              </w:rPr>
              <w:t>Độc lập - Tự do - Hạnh phúc</w:t>
            </w:r>
          </w:p>
          <w:p w:rsidR="00A04043" w:rsidRPr="00040F99" w:rsidRDefault="00A04043" w:rsidP="00401B19">
            <w:pPr>
              <w:tabs>
                <w:tab w:val="left" w:pos="2290"/>
                <w:tab w:val="center" w:pos="2935"/>
              </w:tabs>
              <w:rPr>
                <w:b/>
                <w:bCs/>
                <w:sz w:val="28"/>
                <w:szCs w:val="28"/>
              </w:rPr>
            </w:pPr>
            <w:r w:rsidRPr="00040F99">
              <w:rPr>
                <w:noProof/>
                <w:sz w:val="28"/>
                <w:szCs w:val="28"/>
                <w:lang w:val="en-US" w:eastAsia="en-US"/>
              </w:rPr>
              <mc:AlternateContent>
                <mc:Choice Requires="wps">
                  <w:drawing>
                    <wp:anchor distT="0" distB="0" distL="114300" distR="114300" simplePos="0" relativeHeight="251667456" behindDoc="0" locked="0" layoutInCell="1" allowOverlap="1" wp14:anchorId="763A4BDD" wp14:editId="357D4630">
                      <wp:simplePos x="0" y="0"/>
                      <wp:positionH relativeFrom="column">
                        <wp:posOffset>668020</wp:posOffset>
                      </wp:positionH>
                      <wp:positionV relativeFrom="paragraph">
                        <wp:posOffset>22225</wp:posOffset>
                      </wp:positionV>
                      <wp:extent cx="2170430" cy="0"/>
                      <wp:effectExtent l="10795" t="11430"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75pt" to="2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SHg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"/>
                  </w:pict>
                </mc:Fallback>
              </mc:AlternateContent>
            </w:r>
          </w:p>
          <w:p w:rsidR="00A04043" w:rsidRPr="00040F99" w:rsidRDefault="00A04043" w:rsidP="00401B19">
            <w:pPr>
              <w:jc w:val="center"/>
              <w:rPr>
                <w:i/>
                <w:iCs/>
                <w:sz w:val="28"/>
                <w:szCs w:val="28"/>
              </w:rPr>
            </w:pPr>
            <w:r w:rsidRPr="00040F99">
              <w:rPr>
                <w:i/>
                <w:iCs/>
                <w:sz w:val="28"/>
                <w:szCs w:val="28"/>
              </w:rPr>
              <w:t>Minh Long, ngày      tháng 7 năm 2025</w:t>
            </w:r>
          </w:p>
        </w:tc>
      </w:tr>
    </w:tbl>
    <w:p w:rsidR="00A04043" w:rsidRPr="00040F99" w:rsidRDefault="00A04043" w:rsidP="00A04043">
      <w:pPr>
        <w:tabs>
          <w:tab w:val="left" w:pos="2130"/>
        </w:tabs>
        <w:spacing w:before="120"/>
        <w:jc w:val="center"/>
        <w:rPr>
          <w:b/>
          <w:bCs/>
          <w:sz w:val="28"/>
          <w:szCs w:val="28"/>
        </w:rPr>
      </w:pPr>
      <w:r w:rsidRPr="00040F99">
        <w:rPr>
          <w:b/>
          <w:noProof/>
          <w:sz w:val="28"/>
          <w:szCs w:val="28"/>
          <w:lang w:val="en-US" w:eastAsia="en-US"/>
        </w:rPr>
        <mc:AlternateContent>
          <mc:Choice Requires="wps">
            <w:drawing>
              <wp:anchor distT="0" distB="0" distL="114300" distR="114300" simplePos="0" relativeHeight="251664384" behindDoc="0" locked="0" layoutInCell="0" allowOverlap="1" wp14:anchorId="4FC56EDC" wp14:editId="643ACFDA">
                <wp:simplePos x="0" y="0"/>
                <wp:positionH relativeFrom="column">
                  <wp:posOffset>2122805</wp:posOffset>
                </wp:positionH>
                <wp:positionV relativeFrom="paragraph">
                  <wp:posOffset>38735</wp:posOffset>
                </wp:positionV>
                <wp:extent cx="0" cy="0"/>
                <wp:effectExtent l="12065" t="5080" r="698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3.05pt" to="16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" o:allowincell="f"/>
            </w:pict>
          </mc:Fallback>
        </mc:AlternateContent>
      </w:r>
      <w:r w:rsidRPr="00040F99">
        <w:rPr>
          <w:b/>
          <w:noProof/>
          <w:sz w:val="28"/>
          <w:szCs w:val="28"/>
        </w:rPr>
        <w:t>NGHỊ QUYẾT</w:t>
      </w:r>
    </w:p>
    <w:p w:rsidR="00A04043" w:rsidRPr="00040F99" w:rsidRDefault="00A04043" w:rsidP="00A04043">
      <w:pPr>
        <w:jc w:val="center"/>
        <w:rPr>
          <w:b/>
          <w:sz w:val="28"/>
          <w:szCs w:val="28"/>
        </w:rPr>
      </w:pPr>
      <w:r w:rsidRPr="00040F99">
        <w:rPr>
          <w:b/>
          <w:sz w:val="28"/>
          <w:szCs w:val="28"/>
          <w:lang w:val="vi-VN"/>
        </w:rPr>
        <w:t xml:space="preserve">Ban hành Quy chế làm việc của Hội đồng nhân dân, </w:t>
      </w:r>
    </w:p>
    <w:p w:rsidR="00A04043" w:rsidRPr="00040F99" w:rsidRDefault="00A04043" w:rsidP="00A04043">
      <w:pPr>
        <w:jc w:val="center"/>
        <w:rPr>
          <w:b/>
          <w:sz w:val="28"/>
          <w:szCs w:val="28"/>
        </w:rPr>
      </w:pPr>
      <w:r w:rsidRPr="00040F99">
        <w:rPr>
          <w:b/>
          <w:sz w:val="28"/>
          <w:szCs w:val="28"/>
          <w:lang w:val="vi-VN"/>
        </w:rPr>
        <w:t xml:space="preserve">Thường trực Hội đồng nhân dân, các Ban của Hội đồng nhân dân, </w:t>
      </w:r>
    </w:p>
    <w:p w:rsidR="00A04043" w:rsidRPr="00040F99" w:rsidRDefault="00A04043" w:rsidP="00A04043">
      <w:pPr>
        <w:jc w:val="center"/>
        <w:rPr>
          <w:b/>
          <w:bCs/>
          <w:sz w:val="28"/>
          <w:szCs w:val="28"/>
        </w:rPr>
      </w:pPr>
      <w:r w:rsidRPr="00040F99">
        <w:rPr>
          <w:b/>
          <w:sz w:val="28"/>
          <w:szCs w:val="28"/>
          <w:lang w:val="vi-VN"/>
        </w:rPr>
        <w:t xml:space="preserve">Tổ đại biểu Hội đồng nhân dân và đại biểu Hội đồng nhân dân </w:t>
      </w:r>
      <w:r w:rsidRPr="00040F99">
        <w:rPr>
          <w:b/>
          <w:bCs/>
          <w:sz w:val="28"/>
          <w:szCs w:val="28"/>
        </w:rPr>
        <w:t xml:space="preserve"> </w:t>
      </w:r>
    </w:p>
    <w:p w:rsidR="00A04043" w:rsidRPr="00040F99" w:rsidRDefault="00A04043" w:rsidP="00A04043">
      <w:pPr>
        <w:jc w:val="center"/>
        <w:rPr>
          <w:b/>
          <w:bCs/>
          <w:sz w:val="28"/>
          <w:szCs w:val="28"/>
        </w:rPr>
      </w:pPr>
      <w:r w:rsidRPr="00040F99">
        <w:rPr>
          <w:b/>
          <w:bCs/>
          <w:sz w:val="28"/>
          <w:szCs w:val="28"/>
        </w:rPr>
        <w:t>xã Minh Long khóa I, nhiệm kỳ 2021 - 2026</w:t>
      </w:r>
    </w:p>
    <w:p w:rsidR="00A04043" w:rsidRPr="00040F99" w:rsidRDefault="00A04043" w:rsidP="00A04043">
      <w:pPr>
        <w:tabs>
          <w:tab w:val="left" w:pos="4245"/>
          <w:tab w:val="center" w:pos="4702"/>
        </w:tabs>
        <w:rPr>
          <w:b/>
          <w:bCs/>
          <w:sz w:val="28"/>
          <w:szCs w:val="28"/>
        </w:rPr>
      </w:pPr>
      <w:r w:rsidRPr="00040F99">
        <w:rPr>
          <w:b/>
          <w:bCs/>
          <w:noProof/>
          <w:sz w:val="28"/>
          <w:szCs w:val="28"/>
          <w:lang w:val="en-US" w:eastAsia="en-US"/>
        </w:rPr>
        <mc:AlternateContent>
          <mc:Choice Requires="wps">
            <w:drawing>
              <wp:anchor distT="0" distB="0" distL="114300" distR="114300" simplePos="0" relativeHeight="251665408" behindDoc="0" locked="0" layoutInCell="1" allowOverlap="1" wp14:anchorId="3F44C78B" wp14:editId="4CA8082C">
                <wp:simplePos x="0" y="0"/>
                <wp:positionH relativeFrom="column">
                  <wp:posOffset>2256790</wp:posOffset>
                </wp:positionH>
                <wp:positionV relativeFrom="paragraph">
                  <wp:posOffset>27305</wp:posOffset>
                </wp:positionV>
                <wp:extent cx="1210310" cy="0"/>
                <wp:effectExtent l="12700" t="5715"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5pt" to="2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BFHA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"/>
            </w:pict>
          </mc:Fallback>
        </mc:AlternateContent>
      </w:r>
      <w:r w:rsidRPr="00040F99">
        <w:rPr>
          <w:b/>
          <w:bCs/>
          <w:sz w:val="28"/>
          <w:szCs w:val="28"/>
        </w:rPr>
        <w:tab/>
      </w:r>
      <w:r w:rsidRPr="00040F99">
        <w:rPr>
          <w:b/>
          <w:bCs/>
          <w:sz w:val="28"/>
          <w:szCs w:val="28"/>
        </w:rPr>
        <w:tab/>
      </w:r>
    </w:p>
    <w:p w:rsidR="00A04043" w:rsidRPr="00040F99" w:rsidRDefault="00A04043" w:rsidP="00A04043">
      <w:pPr>
        <w:keepNext/>
        <w:jc w:val="center"/>
        <w:outlineLvl w:val="4"/>
        <w:rPr>
          <w:b/>
          <w:bCs/>
          <w:sz w:val="28"/>
          <w:szCs w:val="28"/>
        </w:rPr>
      </w:pPr>
      <w:r w:rsidRPr="00040F99">
        <w:rPr>
          <w:b/>
          <w:bCs/>
          <w:sz w:val="28"/>
          <w:szCs w:val="28"/>
        </w:rPr>
        <w:t>HỘI ĐỒNG NHÂN DÂN XÃ MINH LONG</w:t>
      </w:r>
    </w:p>
    <w:p w:rsidR="00A04043" w:rsidRPr="00040F99" w:rsidRDefault="00A04043" w:rsidP="00A04043">
      <w:pPr>
        <w:keepNext/>
        <w:jc w:val="center"/>
        <w:outlineLvl w:val="4"/>
        <w:rPr>
          <w:b/>
          <w:bCs/>
          <w:sz w:val="28"/>
          <w:szCs w:val="28"/>
        </w:rPr>
      </w:pPr>
      <w:r w:rsidRPr="00040F99">
        <w:rPr>
          <w:b/>
          <w:bCs/>
          <w:sz w:val="28"/>
          <w:szCs w:val="28"/>
        </w:rPr>
        <w:t>KHÓA I, KỲ HỌP THỨ NHẤT</w:t>
      </w:r>
    </w:p>
    <w:p w:rsidR="00A04043" w:rsidRPr="00040F99" w:rsidRDefault="00A04043" w:rsidP="00A04043">
      <w:pPr>
        <w:keepNext/>
        <w:jc w:val="center"/>
        <w:outlineLvl w:val="4"/>
        <w:rPr>
          <w:b/>
          <w:bCs/>
          <w:sz w:val="28"/>
          <w:szCs w:val="28"/>
        </w:rPr>
      </w:pPr>
    </w:p>
    <w:p w:rsidR="00A04043" w:rsidRPr="00040F99" w:rsidRDefault="00A04043" w:rsidP="00A04043">
      <w:pPr>
        <w:tabs>
          <w:tab w:val="center" w:pos="1440"/>
          <w:tab w:val="center" w:pos="6322"/>
        </w:tabs>
        <w:ind w:firstLine="709"/>
        <w:jc w:val="both"/>
        <w:rPr>
          <w:i/>
          <w:sz w:val="28"/>
          <w:szCs w:val="28"/>
        </w:rPr>
      </w:pPr>
      <w:r w:rsidRPr="00040F99">
        <w:rPr>
          <w:i/>
          <w:sz w:val="28"/>
          <w:szCs w:val="28"/>
        </w:rPr>
        <w:t xml:space="preserve"> Căn cứ Luật Tổ chức chính quyền địa phương số 72/2025/QH15; </w:t>
      </w:r>
    </w:p>
    <w:p w:rsidR="00A04043" w:rsidRPr="00040F99" w:rsidRDefault="00A04043" w:rsidP="00A04043">
      <w:pPr>
        <w:tabs>
          <w:tab w:val="center" w:pos="1440"/>
          <w:tab w:val="center" w:pos="6322"/>
        </w:tabs>
        <w:ind w:firstLine="709"/>
        <w:jc w:val="both"/>
        <w:rPr>
          <w:i/>
          <w:sz w:val="28"/>
          <w:szCs w:val="28"/>
        </w:rPr>
      </w:pPr>
      <w:r w:rsidRPr="00040F99">
        <w:rPr>
          <w:i/>
          <w:sz w:val="28"/>
          <w:szCs w:val="28"/>
        </w:rPr>
        <w:t>Căn cứ Luật Sửa đổi, bổ sung một số điều của Luật Ban hành văn bản quy phạm pháp luật số 87/2025/QH15;</w:t>
      </w:r>
    </w:p>
    <w:p w:rsidR="00A04043" w:rsidRPr="00040F99" w:rsidRDefault="00A04043" w:rsidP="00A04043">
      <w:pPr>
        <w:ind w:firstLine="720"/>
        <w:jc w:val="both"/>
        <w:rPr>
          <w:i/>
          <w:sz w:val="28"/>
          <w:szCs w:val="28"/>
        </w:rPr>
      </w:pPr>
      <w:r w:rsidRPr="00040F99">
        <w:rPr>
          <w:i/>
          <w:sz w:val="28"/>
          <w:szCs w:val="28"/>
        </w:rPr>
        <w:t>Căn cứ Luật Hoạt động giám sát của Quốc hội và Hội đồng nhân dân ngày 20 tháng 11 năm 2015;</w:t>
      </w:r>
    </w:p>
    <w:p w:rsidR="00A04043" w:rsidRPr="00040F99" w:rsidRDefault="00A04043" w:rsidP="00A04043">
      <w:pPr>
        <w:tabs>
          <w:tab w:val="center" w:pos="1440"/>
          <w:tab w:val="center" w:pos="6322"/>
        </w:tabs>
        <w:ind w:firstLine="709"/>
        <w:jc w:val="both"/>
        <w:rPr>
          <w:i/>
          <w:sz w:val="28"/>
          <w:szCs w:val="28"/>
        </w:rPr>
      </w:pPr>
      <w:r w:rsidRPr="00040F99">
        <w:rPr>
          <w:i/>
          <w:sz w:val="28"/>
          <w:szCs w:val="28"/>
        </w:rPr>
        <w:t>Căn cứ Luật Tiếp công dân năm 2013;</w:t>
      </w:r>
    </w:p>
    <w:p w:rsidR="00A04043" w:rsidRPr="00040F99" w:rsidRDefault="00A04043" w:rsidP="00A04043">
      <w:pPr>
        <w:pStyle w:val="BodyTextIndent3"/>
        <w:spacing w:after="0"/>
        <w:ind w:left="0" w:firstLine="567"/>
        <w:jc w:val="both"/>
        <w:rPr>
          <w:i/>
          <w:iCs/>
          <w:sz w:val="28"/>
          <w:szCs w:val="28"/>
        </w:rPr>
      </w:pPr>
      <w:r w:rsidRPr="00040F99">
        <w:rPr>
          <w:i/>
          <w:sz w:val="28"/>
          <w:szCs w:val="28"/>
        </w:rPr>
        <w:t xml:space="preserve"> </w:t>
      </w:r>
      <w:r w:rsidRPr="00040F99">
        <w:rPr>
          <w:i/>
          <w:iCs/>
          <w:sz w:val="28"/>
          <w:szCs w:val="28"/>
        </w:rPr>
        <w:t>Xét Tờ trình số …/TTr-HĐND ngày 26 tháng 6 năm 2025 của Thường trực Hội đồng nhân dân xã về dự thảo Nghị quyết ban hành Quy chế làm việc của Hội đồng nhân dân, Thường trực Hội đồng nhân dân, các Ban của Hội đồng nhân dân, Tổ đại biểu Hội đồng nhân dân và đại biểu Hội đồng nhân dân xã Minh Long; ý kiến thảo luận của đại biểu Hội đồng nhân dân xã tại kỳ họp</w:t>
      </w:r>
      <w:r w:rsidR="00040F99">
        <w:rPr>
          <w:i/>
          <w:iCs/>
          <w:sz w:val="28"/>
          <w:szCs w:val="28"/>
        </w:rPr>
        <w:t>.</w:t>
      </w:r>
    </w:p>
    <w:p w:rsidR="00A04043" w:rsidRPr="00040F99" w:rsidRDefault="00A04043" w:rsidP="00A04043">
      <w:pPr>
        <w:spacing w:before="120" w:after="120"/>
        <w:jc w:val="center"/>
        <w:rPr>
          <w:b/>
          <w:sz w:val="28"/>
          <w:szCs w:val="28"/>
        </w:rPr>
      </w:pPr>
      <w:r w:rsidRPr="00040F99">
        <w:rPr>
          <w:b/>
          <w:sz w:val="28"/>
          <w:szCs w:val="28"/>
        </w:rPr>
        <w:t>QUYẾT NGHỊ:</w:t>
      </w:r>
    </w:p>
    <w:p w:rsidR="00A04043" w:rsidRPr="00040F99" w:rsidRDefault="00A04043" w:rsidP="00A04043">
      <w:pPr>
        <w:spacing w:after="40"/>
        <w:ind w:firstLine="720"/>
        <w:jc w:val="both"/>
        <w:rPr>
          <w:sz w:val="28"/>
          <w:szCs w:val="28"/>
        </w:rPr>
      </w:pPr>
      <w:bookmarkStart w:id="0" w:name="dieu_1"/>
      <w:r w:rsidRPr="00040F99">
        <w:rPr>
          <w:b/>
          <w:sz w:val="28"/>
          <w:szCs w:val="28"/>
        </w:rPr>
        <w:t>Điều 1.</w:t>
      </w:r>
      <w:bookmarkEnd w:id="0"/>
      <w:r w:rsidRPr="00040F99">
        <w:rPr>
          <w:sz w:val="28"/>
          <w:szCs w:val="28"/>
        </w:rPr>
        <w:t> </w:t>
      </w:r>
      <w:bookmarkStart w:id="1" w:name="dieu_1_name"/>
      <w:r w:rsidRPr="00040F99">
        <w:rPr>
          <w:sz w:val="28"/>
          <w:szCs w:val="28"/>
        </w:rPr>
        <w:t xml:space="preserve">Ban hành kèm theo Quyết định này </w:t>
      </w:r>
      <w:bookmarkStart w:id="2" w:name="dieu_2"/>
      <w:bookmarkEnd w:id="1"/>
      <w:r w:rsidRPr="00040F99">
        <w:rPr>
          <w:iCs/>
          <w:sz w:val="28"/>
          <w:szCs w:val="28"/>
        </w:rPr>
        <w:t>Quy chế làm việc của Hội đồng nhân dân, Thường trực Hội đồng nhân dân, các Ban của Hội đồng nhân dân, Tổ đại biểu Hội đồng nhân dân và đại biểu Hội đồng nhân dân xã Minh Long</w:t>
      </w:r>
      <w:r w:rsidRPr="00040F99">
        <w:rPr>
          <w:sz w:val="28"/>
          <w:szCs w:val="28"/>
        </w:rPr>
        <w:t>, nhiệm kỳ 2021 - 2026.</w:t>
      </w:r>
    </w:p>
    <w:p w:rsidR="00A04043" w:rsidRPr="00040F99" w:rsidRDefault="00A04043" w:rsidP="00A04043">
      <w:pPr>
        <w:pStyle w:val="BodyTextIndent3"/>
        <w:spacing w:after="0"/>
        <w:ind w:left="0" w:firstLine="709"/>
        <w:jc w:val="both"/>
        <w:rPr>
          <w:iCs/>
          <w:sz w:val="28"/>
          <w:szCs w:val="28"/>
        </w:rPr>
      </w:pPr>
      <w:r w:rsidRPr="00040F99">
        <w:rPr>
          <w:b/>
          <w:sz w:val="28"/>
          <w:szCs w:val="28"/>
        </w:rPr>
        <w:t>Điều 2.</w:t>
      </w:r>
      <w:bookmarkEnd w:id="2"/>
      <w:r w:rsidRPr="00040F99">
        <w:rPr>
          <w:sz w:val="28"/>
          <w:szCs w:val="28"/>
        </w:rPr>
        <w:t> </w:t>
      </w:r>
      <w:r w:rsidRPr="00040F99">
        <w:rPr>
          <w:iCs/>
          <w:sz w:val="28"/>
          <w:szCs w:val="28"/>
        </w:rPr>
        <w:t>Hội đồng nhân dân xã giao cho Thường trực Hội đồng nhân dân, Ủy ban nhân dân xã, các Ban Hội đồng nhân dân xã, đại biểu Hội đồng nhân dân xã và các cơ quan, đơn vị có liên quan thực hiện Nghị quyết này.</w:t>
      </w:r>
    </w:p>
    <w:p w:rsidR="00A04043" w:rsidRPr="00040F99" w:rsidRDefault="00A04043" w:rsidP="00040F99">
      <w:pPr>
        <w:pStyle w:val="BodyTextIndent3"/>
        <w:spacing w:after="0"/>
        <w:ind w:left="0" w:firstLine="709"/>
        <w:jc w:val="both"/>
        <w:rPr>
          <w:iCs/>
          <w:sz w:val="28"/>
          <w:szCs w:val="28"/>
        </w:rPr>
      </w:pPr>
      <w:r w:rsidRPr="00040F99">
        <w:rPr>
          <w:iCs/>
          <w:sz w:val="28"/>
          <w:szCs w:val="28"/>
        </w:rPr>
        <w:t xml:space="preserve">Nghị quyết này đã được Hội đồng nhân dân xã khoá I, nhiệm kỳ 2021 - 2026 thông qua ngày 01 tháng 7 năm 2025 </w:t>
      </w:r>
      <w:r w:rsidRPr="00040F99">
        <w:rPr>
          <w:sz w:val="28"/>
          <w:szCs w:val="28"/>
          <w:lang w:val="it-IT"/>
        </w:rPr>
        <w:t>và có hiệu lực từ ngày thông qua</w:t>
      </w:r>
      <w:r w:rsidRPr="00040F99">
        <w:rPr>
          <w:iCs/>
          <w:sz w:val="28"/>
          <w:szCs w:val="28"/>
        </w:rPr>
        <w:t>./.</w:t>
      </w:r>
    </w:p>
    <w:tbl>
      <w:tblPr>
        <w:tblW w:w="9754" w:type="dxa"/>
        <w:tblLook w:val="04A0" w:firstRow="1" w:lastRow="0" w:firstColumn="1" w:lastColumn="0" w:noHBand="0" w:noVBand="1"/>
      </w:tblPr>
      <w:tblGrid>
        <w:gridCol w:w="3318"/>
        <w:gridCol w:w="2006"/>
        <w:gridCol w:w="4306"/>
        <w:gridCol w:w="124"/>
      </w:tblGrid>
      <w:tr w:rsidR="00A04043" w:rsidRPr="00040F99" w:rsidTr="00040F99">
        <w:trPr>
          <w:trHeight w:val="2909"/>
        </w:trPr>
        <w:tc>
          <w:tcPr>
            <w:tcW w:w="5324" w:type="dxa"/>
            <w:gridSpan w:val="2"/>
            <w:shd w:val="clear" w:color="auto" w:fill="auto"/>
          </w:tcPr>
          <w:p w:rsidR="00A04043" w:rsidRPr="00040F99" w:rsidRDefault="00A04043" w:rsidP="00401B19">
            <w:pPr>
              <w:ind w:right="187"/>
              <w:rPr>
                <w:b/>
                <w:sz w:val="28"/>
                <w:szCs w:val="28"/>
              </w:rPr>
            </w:pPr>
            <w:r w:rsidRPr="00040F99">
              <w:rPr>
                <w:b/>
                <w:i/>
                <w:iCs/>
                <w:sz w:val="28"/>
                <w:szCs w:val="28"/>
              </w:rPr>
              <w:t>Nơi nhận:</w:t>
            </w:r>
            <w:r w:rsidRPr="00040F99">
              <w:rPr>
                <w:b/>
                <w:sz w:val="28"/>
                <w:szCs w:val="28"/>
              </w:rPr>
              <w:t xml:space="preserve"> </w:t>
            </w:r>
            <w:r w:rsidRPr="00040F99">
              <w:rPr>
                <w:b/>
                <w:sz w:val="28"/>
                <w:szCs w:val="28"/>
              </w:rPr>
              <w:tab/>
            </w:r>
            <w:r w:rsidRPr="00040F99">
              <w:rPr>
                <w:b/>
                <w:sz w:val="28"/>
                <w:szCs w:val="28"/>
              </w:rPr>
              <w:tab/>
            </w:r>
            <w:r w:rsidRPr="00040F99">
              <w:rPr>
                <w:b/>
                <w:sz w:val="28"/>
                <w:szCs w:val="28"/>
              </w:rPr>
              <w:tab/>
            </w:r>
          </w:p>
          <w:p w:rsidR="00A04043" w:rsidRPr="00040F99" w:rsidRDefault="00A04043" w:rsidP="00401B19">
            <w:pPr>
              <w:ind w:right="187"/>
              <w:rPr>
                <w:bCs/>
                <w:sz w:val="28"/>
                <w:szCs w:val="28"/>
              </w:rPr>
            </w:pPr>
            <w:r w:rsidRPr="00040F99">
              <w:rPr>
                <w:bCs/>
                <w:sz w:val="28"/>
                <w:szCs w:val="28"/>
              </w:rPr>
              <w:t>- Như Điều 3;</w:t>
            </w:r>
            <w:r w:rsidRPr="00040F99">
              <w:rPr>
                <w:bCs/>
                <w:sz w:val="28"/>
                <w:szCs w:val="28"/>
              </w:rPr>
              <w:tab/>
            </w:r>
            <w:r w:rsidRPr="00040F99">
              <w:rPr>
                <w:bCs/>
                <w:sz w:val="28"/>
                <w:szCs w:val="28"/>
              </w:rPr>
              <w:tab/>
            </w:r>
            <w:r w:rsidRPr="00040F99">
              <w:rPr>
                <w:bCs/>
                <w:sz w:val="28"/>
                <w:szCs w:val="28"/>
              </w:rPr>
              <w:tab/>
            </w:r>
          </w:p>
          <w:p w:rsidR="00A04043" w:rsidRPr="00040F99" w:rsidRDefault="00A04043" w:rsidP="00401B19">
            <w:pPr>
              <w:ind w:right="187"/>
              <w:rPr>
                <w:b/>
                <w:sz w:val="28"/>
                <w:szCs w:val="28"/>
              </w:rPr>
            </w:pPr>
            <w:r w:rsidRPr="00040F99">
              <w:rPr>
                <w:bCs/>
                <w:noProof/>
                <w:sz w:val="28"/>
                <w:szCs w:val="28"/>
                <w:lang w:val="en-US" w:eastAsia="en-US"/>
              </w:rPr>
              <mc:AlternateContent>
                <mc:Choice Requires="wps">
                  <w:drawing>
                    <wp:anchor distT="0" distB="0" distL="114300" distR="114300" simplePos="0" relativeHeight="251671552" behindDoc="0" locked="0" layoutInCell="1" allowOverlap="1" wp14:anchorId="5C086761" wp14:editId="4972E647">
                      <wp:simplePos x="0" y="0"/>
                      <wp:positionH relativeFrom="column">
                        <wp:posOffset>1528445</wp:posOffset>
                      </wp:positionH>
                      <wp:positionV relativeFrom="paragraph">
                        <wp:posOffset>48895</wp:posOffset>
                      </wp:positionV>
                      <wp:extent cx="0" cy="247650"/>
                      <wp:effectExtent l="8255" t="7620" r="1079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20.35pt;margin-top:3.85pt;width:0;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46JAIAAEk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"/>
                  </w:pict>
                </mc:Fallback>
              </mc:AlternateContent>
            </w:r>
            <w:r w:rsidRPr="00040F99">
              <w:rPr>
                <w:bCs/>
                <w:sz w:val="28"/>
                <w:szCs w:val="28"/>
              </w:rPr>
              <w:t>- Thường trực HĐND xã;</w:t>
            </w:r>
          </w:p>
          <w:p w:rsidR="00A04043" w:rsidRPr="00040F99" w:rsidRDefault="00A04043" w:rsidP="00401B19">
            <w:pPr>
              <w:ind w:right="187"/>
              <w:jc w:val="both"/>
              <w:rPr>
                <w:bCs/>
                <w:sz w:val="28"/>
                <w:szCs w:val="28"/>
              </w:rPr>
            </w:pPr>
            <w:r w:rsidRPr="00040F99">
              <w:rPr>
                <w:bCs/>
                <w:sz w:val="28"/>
                <w:szCs w:val="28"/>
              </w:rPr>
              <w:t>- Thường trực Đảng ủy;    (Báo cáo)</w:t>
            </w:r>
          </w:p>
          <w:p w:rsidR="00A04043" w:rsidRPr="00040F99" w:rsidRDefault="00A04043" w:rsidP="00401B19">
            <w:pPr>
              <w:ind w:right="187"/>
              <w:jc w:val="both"/>
              <w:rPr>
                <w:bCs/>
                <w:sz w:val="28"/>
                <w:szCs w:val="28"/>
              </w:rPr>
            </w:pPr>
            <w:r w:rsidRPr="00040F99">
              <w:rPr>
                <w:bCs/>
                <w:sz w:val="28"/>
                <w:szCs w:val="28"/>
              </w:rPr>
              <w:t>- UBND xã, UBMTTQVN xã;</w:t>
            </w:r>
          </w:p>
          <w:p w:rsidR="00A04043" w:rsidRPr="00040F99" w:rsidRDefault="00A04043" w:rsidP="00401B19">
            <w:pPr>
              <w:ind w:right="187"/>
              <w:jc w:val="both"/>
              <w:rPr>
                <w:bCs/>
                <w:sz w:val="28"/>
                <w:szCs w:val="28"/>
              </w:rPr>
            </w:pPr>
            <w:r w:rsidRPr="00040F99">
              <w:rPr>
                <w:bCs/>
                <w:sz w:val="28"/>
                <w:szCs w:val="28"/>
              </w:rPr>
              <w:t>- Các cơ quan, ban, ngành xã;</w:t>
            </w:r>
          </w:p>
          <w:p w:rsidR="00A04043" w:rsidRPr="00040F99" w:rsidRDefault="00A04043" w:rsidP="00401B19">
            <w:pPr>
              <w:ind w:right="187"/>
              <w:jc w:val="both"/>
              <w:rPr>
                <w:bCs/>
                <w:sz w:val="28"/>
                <w:szCs w:val="28"/>
              </w:rPr>
            </w:pPr>
            <w:r w:rsidRPr="00040F99">
              <w:rPr>
                <w:bCs/>
                <w:sz w:val="28"/>
                <w:szCs w:val="28"/>
              </w:rPr>
              <w:t>- VP: C, PCVP, CVTH;</w:t>
            </w:r>
          </w:p>
          <w:p w:rsidR="00A04043" w:rsidRPr="00040F99" w:rsidRDefault="00A04043" w:rsidP="00401B19">
            <w:pPr>
              <w:ind w:right="180"/>
              <w:jc w:val="both"/>
              <w:rPr>
                <w:bCs/>
                <w:sz w:val="28"/>
                <w:szCs w:val="28"/>
              </w:rPr>
            </w:pPr>
            <w:r w:rsidRPr="00040F99">
              <w:rPr>
                <w:bCs/>
                <w:sz w:val="28"/>
                <w:szCs w:val="28"/>
              </w:rPr>
              <w:t xml:space="preserve">- Trangthông tin điện tử xã;                                                </w:t>
            </w:r>
          </w:p>
          <w:p w:rsidR="00A04043" w:rsidRPr="00040F99" w:rsidRDefault="00A04043" w:rsidP="00401B19">
            <w:pPr>
              <w:ind w:right="180"/>
              <w:jc w:val="both"/>
              <w:rPr>
                <w:bCs/>
                <w:sz w:val="28"/>
                <w:szCs w:val="28"/>
              </w:rPr>
            </w:pPr>
            <w:r w:rsidRPr="00040F99">
              <w:rPr>
                <w:bCs/>
                <w:sz w:val="28"/>
                <w:szCs w:val="28"/>
              </w:rPr>
              <w:t>- Lưu: VT.</w:t>
            </w:r>
          </w:p>
        </w:tc>
        <w:tc>
          <w:tcPr>
            <w:tcW w:w="4430" w:type="dxa"/>
            <w:gridSpan w:val="2"/>
            <w:shd w:val="clear" w:color="auto" w:fill="auto"/>
          </w:tcPr>
          <w:p w:rsidR="00A04043" w:rsidRPr="00040F99" w:rsidRDefault="00A04043" w:rsidP="00401B19">
            <w:pPr>
              <w:ind w:right="187"/>
              <w:jc w:val="center"/>
              <w:rPr>
                <w:b/>
                <w:sz w:val="28"/>
                <w:szCs w:val="28"/>
              </w:rPr>
            </w:pPr>
            <w:r w:rsidRPr="00040F99">
              <w:rPr>
                <w:b/>
                <w:sz w:val="28"/>
                <w:szCs w:val="28"/>
              </w:rPr>
              <w:t>TM. THƯỜNG TRỰC HĐND</w:t>
            </w:r>
          </w:p>
          <w:p w:rsidR="00A04043" w:rsidRPr="00040F99" w:rsidRDefault="00A04043" w:rsidP="00401B19">
            <w:pPr>
              <w:ind w:right="187"/>
              <w:jc w:val="center"/>
              <w:rPr>
                <w:b/>
                <w:sz w:val="28"/>
                <w:szCs w:val="28"/>
              </w:rPr>
            </w:pPr>
            <w:r w:rsidRPr="00040F99">
              <w:rPr>
                <w:b/>
                <w:sz w:val="28"/>
                <w:szCs w:val="28"/>
              </w:rPr>
              <w:t>CHỦ TỊCH</w:t>
            </w:r>
          </w:p>
          <w:p w:rsidR="00A04043" w:rsidRPr="00040F99" w:rsidRDefault="00A04043" w:rsidP="00401B19">
            <w:pPr>
              <w:ind w:right="187"/>
              <w:jc w:val="center"/>
              <w:rPr>
                <w:b/>
                <w:sz w:val="28"/>
                <w:szCs w:val="28"/>
              </w:rPr>
            </w:pPr>
          </w:p>
          <w:p w:rsidR="00A04043" w:rsidRPr="00040F99" w:rsidRDefault="00A04043" w:rsidP="00401B19">
            <w:pPr>
              <w:ind w:right="187"/>
              <w:rPr>
                <w:b/>
                <w:sz w:val="28"/>
                <w:szCs w:val="28"/>
              </w:rPr>
            </w:pPr>
          </w:p>
          <w:p w:rsidR="00A04043" w:rsidRPr="00040F99" w:rsidRDefault="00A04043" w:rsidP="00401B19">
            <w:pPr>
              <w:ind w:right="187"/>
              <w:rPr>
                <w:b/>
                <w:sz w:val="28"/>
                <w:szCs w:val="28"/>
              </w:rPr>
            </w:pPr>
          </w:p>
          <w:p w:rsidR="00A04043" w:rsidRPr="00040F99" w:rsidRDefault="00A04043" w:rsidP="00401B19">
            <w:pPr>
              <w:ind w:right="187"/>
              <w:rPr>
                <w:b/>
                <w:sz w:val="28"/>
                <w:szCs w:val="28"/>
              </w:rPr>
            </w:pPr>
          </w:p>
          <w:p w:rsidR="00A04043" w:rsidRPr="00040F99" w:rsidRDefault="00A04043" w:rsidP="00401B19">
            <w:pPr>
              <w:ind w:right="187"/>
              <w:rPr>
                <w:b/>
                <w:sz w:val="28"/>
                <w:szCs w:val="28"/>
              </w:rPr>
            </w:pPr>
          </w:p>
          <w:p w:rsidR="00A04043" w:rsidRDefault="00A04043" w:rsidP="00401B19">
            <w:pPr>
              <w:ind w:right="187"/>
              <w:jc w:val="center"/>
              <w:rPr>
                <w:b/>
                <w:iCs/>
                <w:sz w:val="28"/>
                <w:szCs w:val="28"/>
              </w:rPr>
            </w:pPr>
            <w:r w:rsidRPr="00040F99">
              <w:rPr>
                <w:b/>
                <w:iCs/>
                <w:sz w:val="28"/>
                <w:szCs w:val="28"/>
              </w:rPr>
              <w:t>Lê Thanh Bình</w:t>
            </w:r>
          </w:p>
          <w:p w:rsidR="00040F99" w:rsidRPr="00040F99" w:rsidRDefault="00040F99" w:rsidP="00401B19">
            <w:pPr>
              <w:ind w:right="187"/>
              <w:jc w:val="center"/>
              <w:rPr>
                <w:b/>
                <w:i/>
                <w:iCs/>
                <w:sz w:val="28"/>
                <w:szCs w:val="28"/>
              </w:rPr>
            </w:pPr>
          </w:p>
        </w:tc>
      </w:tr>
      <w:tr w:rsidR="00A04043" w:rsidRPr="00040F99" w:rsidTr="00040F99">
        <w:tblPrEx>
          <w:tblLook w:val="0000" w:firstRow="0" w:lastRow="0" w:firstColumn="0" w:lastColumn="0" w:noHBand="0" w:noVBand="0"/>
        </w:tblPrEx>
        <w:trPr>
          <w:gridAfter w:val="1"/>
          <w:wAfter w:w="124" w:type="dxa"/>
          <w:trHeight w:val="899"/>
        </w:trPr>
        <w:tc>
          <w:tcPr>
            <w:tcW w:w="3318" w:type="dxa"/>
          </w:tcPr>
          <w:p w:rsidR="00A04043" w:rsidRPr="00040F99" w:rsidRDefault="00A04043" w:rsidP="00401B19">
            <w:pPr>
              <w:jc w:val="center"/>
              <w:rPr>
                <w:b/>
                <w:bCs/>
                <w:sz w:val="28"/>
                <w:szCs w:val="28"/>
              </w:rPr>
            </w:pPr>
            <w:r w:rsidRPr="00040F99">
              <w:rPr>
                <w:b/>
                <w:bCs/>
                <w:sz w:val="28"/>
                <w:szCs w:val="28"/>
              </w:rPr>
              <w:lastRenderedPageBreak/>
              <w:t>HỘI ĐỒNG NHÂN DÂN</w:t>
            </w:r>
          </w:p>
          <w:p w:rsidR="00A04043" w:rsidRPr="00040F99" w:rsidRDefault="00A04043" w:rsidP="00401B19">
            <w:pPr>
              <w:keepNext/>
              <w:jc w:val="center"/>
              <w:outlineLvl w:val="0"/>
              <w:rPr>
                <w:b/>
                <w:bCs/>
                <w:sz w:val="28"/>
                <w:szCs w:val="28"/>
              </w:rPr>
            </w:pPr>
            <w:r w:rsidRPr="00040F99">
              <w:rPr>
                <w:b/>
                <w:noProof/>
                <w:sz w:val="28"/>
                <w:szCs w:val="28"/>
                <w:lang w:val="en-US" w:eastAsia="en-US"/>
              </w:rPr>
              <mc:AlternateContent>
                <mc:Choice Requires="wps">
                  <w:drawing>
                    <wp:anchor distT="0" distB="0" distL="114300" distR="114300" simplePos="0" relativeHeight="251670528" behindDoc="0" locked="0" layoutInCell="1" allowOverlap="1" wp14:anchorId="40BA6F36" wp14:editId="4B492FC7">
                      <wp:simplePos x="0" y="0"/>
                      <wp:positionH relativeFrom="column">
                        <wp:posOffset>556260</wp:posOffset>
                      </wp:positionH>
                      <wp:positionV relativeFrom="paragraph">
                        <wp:posOffset>217170</wp:posOffset>
                      </wp:positionV>
                      <wp:extent cx="832485" cy="0"/>
                      <wp:effectExtent l="7620" t="13970" r="762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7.1pt" to="109.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" strokeweight=".25pt"/>
                  </w:pict>
                </mc:Fallback>
              </mc:AlternateContent>
            </w:r>
            <w:r w:rsidRPr="00040F99">
              <w:rPr>
                <w:b/>
                <w:noProof/>
                <w:sz w:val="28"/>
                <w:szCs w:val="28"/>
              </w:rPr>
              <w:t>XÃ</w:t>
            </w:r>
            <w:r w:rsidRPr="00040F99">
              <w:rPr>
                <w:b/>
                <w:bCs/>
                <w:sz w:val="28"/>
                <w:szCs w:val="28"/>
              </w:rPr>
              <w:t xml:space="preserve"> MINH LONG</w:t>
            </w:r>
          </w:p>
        </w:tc>
        <w:tc>
          <w:tcPr>
            <w:tcW w:w="6312" w:type="dxa"/>
            <w:gridSpan w:val="2"/>
          </w:tcPr>
          <w:p w:rsidR="00A04043" w:rsidRPr="00040F99" w:rsidRDefault="00A04043" w:rsidP="00401B19">
            <w:pPr>
              <w:jc w:val="center"/>
              <w:rPr>
                <w:b/>
                <w:bCs/>
                <w:sz w:val="28"/>
                <w:szCs w:val="28"/>
              </w:rPr>
            </w:pPr>
            <w:r w:rsidRPr="00040F99">
              <w:rPr>
                <w:b/>
                <w:bCs/>
                <w:sz w:val="28"/>
                <w:szCs w:val="28"/>
              </w:rPr>
              <w:t>CỘNG HÒA XÃ HỘI CHỦ NGHĨA VIỆT NAM</w:t>
            </w:r>
          </w:p>
          <w:p w:rsidR="00A04043" w:rsidRPr="00040F99" w:rsidRDefault="00A04043" w:rsidP="00401B19">
            <w:pPr>
              <w:jc w:val="center"/>
              <w:rPr>
                <w:b/>
                <w:bCs/>
                <w:sz w:val="28"/>
                <w:szCs w:val="28"/>
              </w:rPr>
            </w:pPr>
            <w:r w:rsidRPr="00040F99">
              <w:rPr>
                <w:b/>
                <w:bCs/>
                <w:sz w:val="28"/>
                <w:szCs w:val="28"/>
              </w:rPr>
              <w:t>Độc lập - Tự do - Hạnh phúc</w:t>
            </w:r>
          </w:p>
          <w:p w:rsidR="00A04043" w:rsidRPr="00040F99" w:rsidRDefault="00A04043" w:rsidP="00401B19">
            <w:pPr>
              <w:tabs>
                <w:tab w:val="left" w:pos="2290"/>
                <w:tab w:val="center" w:pos="2935"/>
              </w:tabs>
              <w:rPr>
                <w:b/>
                <w:bCs/>
                <w:sz w:val="28"/>
                <w:szCs w:val="28"/>
              </w:rPr>
            </w:pPr>
            <w:r w:rsidRPr="00040F99">
              <w:rPr>
                <w:noProof/>
                <w:sz w:val="28"/>
                <w:szCs w:val="28"/>
                <w:lang w:val="en-US" w:eastAsia="en-US"/>
              </w:rPr>
              <mc:AlternateContent>
                <mc:Choice Requires="wps">
                  <w:drawing>
                    <wp:anchor distT="0" distB="0" distL="114300" distR="114300" simplePos="0" relativeHeight="251669504" behindDoc="0" locked="0" layoutInCell="1" allowOverlap="1" wp14:anchorId="51BAB1DE" wp14:editId="024683EB">
                      <wp:simplePos x="0" y="0"/>
                      <wp:positionH relativeFrom="column">
                        <wp:posOffset>839470</wp:posOffset>
                      </wp:positionH>
                      <wp:positionV relativeFrom="paragraph">
                        <wp:posOffset>22225</wp:posOffset>
                      </wp:positionV>
                      <wp:extent cx="1993900" cy="0"/>
                      <wp:effectExtent l="11430" t="13970" r="1397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75pt" to="22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Kq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sZgu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"/>
                  </w:pict>
                </mc:Fallback>
              </mc:AlternateContent>
            </w:r>
          </w:p>
        </w:tc>
      </w:tr>
    </w:tbl>
    <w:p w:rsidR="00A04043" w:rsidRPr="00040F99" w:rsidRDefault="00A04043" w:rsidP="00A04043">
      <w:pPr>
        <w:jc w:val="center"/>
        <w:rPr>
          <w:b/>
          <w:sz w:val="28"/>
          <w:szCs w:val="28"/>
        </w:rPr>
      </w:pPr>
      <w:r w:rsidRPr="00040F99">
        <w:rPr>
          <w:b/>
          <w:sz w:val="28"/>
          <w:szCs w:val="28"/>
        </w:rPr>
        <w:t>QUY CHẾ</w:t>
      </w:r>
    </w:p>
    <w:p w:rsidR="00A04043" w:rsidRPr="00040F99" w:rsidRDefault="00A04043" w:rsidP="00A04043">
      <w:pPr>
        <w:jc w:val="center"/>
        <w:rPr>
          <w:b/>
          <w:sz w:val="28"/>
          <w:szCs w:val="28"/>
        </w:rPr>
      </w:pPr>
      <w:r w:rsidRPr="00040F99">
        <w:rPr>
          <w:b/>
          <w:sz w:val="28"/>
          <w:szCs w:val="28"/>
          <w:lang w:val="vi-VN"/>
        </w:rPr>
        <w:t xml:space="preserve">Quy chế làm việc của Hội đồng nhân dân, </w:t>
      </w:r>
    </w:p>
    <w:p w:rsidR="00A04043" w:rsidRPr="00040F99" w:rsidRDefault="00A04043" w:rsidP="00A04043">
      <w:pPr>
        <w:jc w:val="center"/>
        <w:rPr>
          <w:b/>
          <w:sz w:val="28"/>
          <w:szCs w:val="28"/>
        </w:rPr>
      </w:pPr>
      <w:r w:rsidRPr="00040F99">
        <w:rPr>
          <w:b/>
          <w:sz w:val="28"/>
          <w:szCs w:val="28"/>
          <w:lang w:val="vi-VN"/>
        </w:rPr>
        <w:t xml:space="preserve">Thường trực Hội đồng nhân dân, các Ban của Hội đồng nhân dân, </w:t>
      </w:r>
    </w:p>
    <w:p w:rsidR="00A04043" w:rsidRPr="00040F99" w:rsidRDefault="00A04043" w:rsidP="00A04043">
      <w:pPr>
        <w:jc w:val="center"/>
        <w:rPr>
          <w:b/>
          <w:bCs/>
          <w:sz w:val="28"/>
          <w:szCs w:val="28"/>
        </w:rPr>
      </w:pPr>
      <w:r w:rsidRPr="00040F99">
        <w:rPr>
          <w:b/>
          <w:sz w:val="28"/>
          <w:szCs w:val="28"/>
          <w:lang w:val="vi-VN"/>
        </w:rPr>
        <w:t xml:space="preserve">Tổ đại biểu Hội đồng nhân dân và đại biểu Hội đồng nhân dân </w:t>
      </w:r>
      <w:r w:rsidRPr="00040F99">
        <w:rPr>
          <w:b/>
          <w:bCs/>
          <w:sz w:val="28"/>
          <w:szCs w:val="28"/>
        </w:rPr>
        <w:t xml:space="preserve"> </w:t>
      </w:r>
    </w:p>
    <w:p w:rsidR="00A04043" w:rsidRPr="00040F99" w:rsidRDefault="00A04043" w:rsidP="00A04043">
      <w:pPr>
        <w:jc w:val="center"/>
        <w:rPr>
          <w:b/>
          <w:bCs/>
          <w:sz w:val="28"/>
          <w:szCs w:val="28"/>
        </w:rPr>
      </w:pPr>
      <w:r w:rsidRPr="00040F99">
        <w:rPr>
          <w:b/>
          <w:bCs/>
          <w:sz w:val="28"/>
          <w:szCs w:val="28"/>
        </w:rPr>
        <w:t>xã Minh Long khóa I, nhiệm kỳ 2021 - 2026</w:t>
      </w:r>
    </w:p>
    <w:p w:rsidR="00A04043" w:rsidRPr="00040F99" w:rsidRDefault="00A04043" w:rsidP="00A04043">
      <w:pPr>
        <w:jc w:val="center"/>
        <w:rPr>
          <w:i/>
          <w:sz w:val="28"/>
          <w:szCs w:val="28"/>
        </w:rPr>
      </w:pPr>
      <w:r w:rsidRPr="00040F99">
        <w:rPr>
          <w:i/>
          <w:sz w:val="28"/>
          <w:szCs w:val="28"/>
        </w:rPr>
        <w:t xml:space="preserve">(Ban hành kèm theo Nghị quyết số      /2025/NQ-HĐND </w:t>
      </w:r>
    </w:p>
    <w:p w:rsidR="00A04043" w:rsidRPr="00040F99" w:rsidRDefault="00A04043" w:rsidP="00A04043">
      <w:pPr>
        <w:jc w:val="center"/>
        <w:rPr>
          <w:i/>
          <w:sz w:val="28"/>
          <w:szCs w:val="28"/>
        </w:rPr>
      </w:pPr>
      <w:r w:rsidRPr="00040F99">
        <w:rPr>
          <w:i/>
          <w:sz w:val="28"/>
          <w:szCs w:val="28"/>
        </w:rPr>
        <w:t>ngày 01 tháng 7 năm 2025 của Hội đồng nhân dân xã)</w:t>
      </w:r>
    </w:p>
    <w:p w:rsidR="00A04043" w:rsidRPr="00040F99" w:rsidRDefault="00A04043" w:rsidP="00A04043">
      <w:pPr>
        <w:jc w:val="center"/>
        <w:rPr>
          <w:sz w:val="28"/>
          <w:szCs w:val="28"/>
        </w:rPr>
      </w:pPr>
      <w:r w:rsidRPr="00040F99">
        <w:rPr>
          <w:noProof/>
          <w:sz w:val="28"/>
          <w:szCs w:val="28"/>
          <w:lang w:val="en-US" w:eastAsia="en-US"/>
        </w:rPr>
        <mc:AlternateContent>
          <mc:Choice Requires="wps">
            <w:drawing>
              <wp:anchor distT="0" distB="0" distL="114300" distR="114300" simplePos="0" relativeHeight="251666432" behindDoc="0" locked="0" layoutInCell="1" allowOverlap="1" wp14:anchorId="78C8EA4F" wp14:editId="4ED1BF5A">
                <wp:simplePos x="0" y="0"/>
                <wp:positionH relativeFrom="column">
                  <wp:posOffset>1959610</wp:posOffset>
                </wp:positionH>
                <wp:positionV relativeFrom="paragraph">
                  <wp:posOffset>15240</wp:posOffset>
                </wp:positionV>
                <wp:extent cx="1799590" cy="0"/>
                <wp:effectExtent l="10795" t="12065" r="88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1.2pt" to="2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fC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On5XK2hBbS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"/>
            </w:pict>
          </mc:Fallback>
        </mc:AlternateContent>
      </w:r>
    </w:p>
    <w:p w:rsidR="00A04043" w:rsidRPr="00040F99" w:rsidRDefault="00A04043" w:rsidP="00A04043">
      <w:pPr>
        <w:shd w:val="clear" w:color="auto" w:fill="FFFFFF"/>
        <w:jc w:val="center"/>
        <w:rPr>
          <w:b/>
          <w:bCs/>
          <w:sz w:val="28"/>
          <w:szCs w:val="28"/>
        </w:rPr>
      </w:pPr>
      <w:r w:rsidRPr="00040F99">
        <w:rPr>
          <w:b/>
          <w:bCs/>
          <w:sz w:val="28"/>
          <w:szCs w:val="28"/>
        </w:rPr>
        <w:t>Chương I</w:t>
      </w:r>
      <w:r w:rsidRPr="00040F99">
        <w:rPr>
          <w:rFonts w:ascii="Arial" w:hAnsi="Arial" w:cs="Arial"/>
          <w:sz w:val="28"/>
          <w:szCs w:val="28"/>
        </w:rPr>
        <w:br/>
      </w:r>
      <w:r w:rsidRPr="00040F99">
        <w:rPr>
          <w:b/>
          <w:bCs/>
          <w:sz w:val="28"/>
          <w:szCs w:val="28"/>
        </w:rPr>
        <w:t>NHỮNG QUY ĐỊNH CHUNG</w:t>
      </w:r>
    </w:p>
    <w:p w:rsidR="00A04043" w:rsidRPr="00040F99" w:rsidRDefault="00A04043" w:rsidP="00A04043">
      <w:pPr>
        <w:shd w:val="clear" w:color="auto" w:fill="FFFFFF"/>
        <w:jc w:val="center"/>
        <w:rPr>
          <w:rFonts w:ascii="Arial" w:hAnsi="Arial" w:cs="Arial"/>
          <w:sz w:val="28"/>
          <w:szCs w:val="28"/>
        </w:rPr>
      </w:pPr>
    </w:p>
    <w:p w:rsidR="00A04043" w:rsidRPr="00040F99" w:rsidRDefault="00A04043" w:rsidP="00A04043">
      <w:pPr>
        <w:ind w:firstLine="720"/>
        <w:jc w:val="both"/>
        <w:rPr>
          <w:b/>
          <w:color w:val="000000"/>
          <w:sz w:val="28"/>
          <w:szCs w:val="28"/>
        </w:rPr>
      </w:pPr>
      <w:r w:rsidRPr="00040F99">
        <w:rPr>
          <w:b/>
          <w:color w:val="000000"/>
          <w:sz w:val="28"/>
          <w:szCs w:val="28"/>
        </w:rPr>
        <w:t>Điều 1. Phạm vi điều chỉnh</w:t>
      </w:r>
    </w:p>
    <w:p w:rsidR="00A04043" w:rsidRPr="00040F99" w:rsidRDefault="00A04043" w:rsidP="00A04043">
      <w:pPr>
        <w:ind w:firstLine="720"/>
        <w:jc w:val="both"/>
        <w:rPr>
          <w:color w:val="000000"/>
          <w:sz w:val="28"/>
          <w:szCs w:val="28"/>
        </w:rPr>
      </w:pPr>
      <w:r w:rsidRPr="00040F99">
        <w:rPr>
          <w:color w:val="000000"/>
          <w:sz w:val="28"/>
          <w:szCs w:val="28"/>
        </w:rPr>
        <w:t>Quy chế này quy định nguyên tắc, chế độ, hình thức làm việc, quan hệ công tác, quy trình, trách nhiệm giải quyết công việc của Hội đồng nhân dân, Thường trực Hội đồng nhân dân, Ban của Hội đồng nhân dân, Tổ đại biểu Hội đồng nhân dân, đại biểu Hội đồng nhân dân; trách nhiệm thực hiện nhiệm vụ, quyền hạn của Chủ tịch Hội đồng nhân dân, Phó Chủ tịch Hội đồng nhân dân, Ủy viên Thường trực Hội đồng nhân dân, Trưởng ban, Phó Trưởng ban, Ủy viên Ban của Hội đồng nhân dân, đại biểu Hội đồng nhân dân, Tổ trưởng Tổ đại biểu Hội đồng nhân dân xã (sau đây gọi chung là Hội đồng nhân dân xã).</w:t>
      </w:r>
    </w:p>
    <w:p w:rsidR="00A04043" w:rsidRPr="00040F99" w:rsidRDefault="00A04043" w:rsidP="00A04043">
      <w:pPr>
        <w:ind w:firstLine="720"/>
        <w:jc w:val="both"/>
        <w:rPr>
          <w:b/>
          <w:color w:val="000000"/>
          <w:sz w:val="28"/>
          <w:szCs w:val="28"/>
        </w:rPr>
      </w:pPr>
      <w:r w:rsidRPr="00040F99">
        <w:rPr>
          <w:b/>
          <w:color w:val="000000"/>
          <w:sz w:val="28"/>
          <w:szCs w:val="28"/>
        </w:rPr>
        <w:t>Điều 2. Đối tượng áp dụng</w:t>
      </w:r>
    </w:p>
    <w:p w:rsidR="00A04043" w:rsidRPr="00040F99" w:rsidRDefault="00A04043" w:rsidP="00A04043">
      <w:pPr>
        <w:ind w:firstLine="720"/>
        <w:jc w:val="both"/>
        <w:rPr>
          <w:color w:val="000000"/>
          <w:sz w:val="28"/>
          <w:szCs w:val="28"/>
        </w:rPr>
      </w:pPr>
      <w:r w:rsidRPr="00040F99">
        <w:rPr>
          <w:color w:val="000000"/>
          <w:sz w:val="28"/>
          <w:szCs w:val="28"/>
        </w:rPr>
        <w:t>1. Hội đồng nhân dân, Thường trực Hội đồng nhân dân, các Ban của Hội đồng nhân dân và Tổ đại biểu Hội đồng nhân dân xã; Văn phòng Hội đồng nhân dân và Uỷ ban nhân dân xã.</w:t>
      </w:r>
    </w:p>
    <w:p w:rsidR="00A04043" w:rsidRPr="00040F99" w:rsidRDefault="00A04043" w:rsidP="00A04043">
      <w:pPr>
        <w:ind w:firstLine="720"/>
        <w:jc w:val="both"/>
        <w:rPr>
          <w:color w:val="000000"/>
          <w:sz w:val="28"/>
          <w:szCs w:val="28"/>
        </w:rPr>
      </w:pPr>
      <w:r w:rsidRPr="00040F99">
        <w:rPr>
          <w:color w:val="000000"/>
          <w:sz w:val="28"/>
          <w:szCs w:val="28"/>
        </w:rPr>
        <w:t>2. Chủ tịch Hội đồng nhân dân, Phó Chủ tịch Hội đồng nhân dân, Ủy viên Thường trực Hội đồng nhân dân; Trưởng ban, Phó Trưởng ban, Ủy viên của Ban; Chánh Văn phòng Hội đồng nhân dân và Uỷ ban nhân dân; Tổ trưởng Tổ đại biểu Hội đồng nhân dân và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Các tổ chức, cá nhân có liên quan.</w:t>
      </w:r>
    </w:p>
    <w:p w:rsidR="00A04043" w:rsidRPr="00040F99" w:rsidRDefault="00A04043" w:rsidP="00A04043">
      <w:pPr>
        <w:ind w:firstLine="720"/>
        <w:jc w:val="both"/>
        <w:rPr>
          <w:color w:val="000000"/>
          <w:sz w:val="28"/>
          <w:szCs w:val="28"/>
        </w:rPr>
      </w:pPr>
      <w:r w:rsidRPr="00040F99">
        <w:rPr>
          <w:b/>
          <w:color w:val="000000"/>
          <w:sz w:val="28"/>
          <w:szCs w:val="28"/>
        </w:rPr>
        <w:t>Điều 3.</w:t>
      </w:r>
      <w:r w:rsidRPr="00040F99">
        <w:rPr>
          <w:color w:val="000000"/>
          <w:sz w:val="28"/>
          <w:szCs w:val="28"/>
        </w:rPr>
        <w:t xml:space="preserve"> Nguyên tắc hoạt động và chế độ làm việc</w:t>
      </w:r>
    </w:p>
    <w:p w:rsidR="00A04043" w:rsidRPr="00040F99" w:rsidRDefault="00A04043" w:rsidP="00A04043">
      <w:pPr>
        <w:ind w:firstLine="720"/>
        <w:jc w:val="both"/>
        <w:rPr>
          <w:color w:val="000000"/>
          <w:sz w:val="28"/>
          <w:szCs w:val="28"/>
        </w:rPr>
      </w:pPr>
      <w:r w:rsidRPr="00040F99">
        <w:rPr>
          <w:color w:val="000000"/>
          <w:sz w:val="28"/>
          <w:szCs w:val="28"/>
        </w:rPr>
        <w:t>1. Tuân thủ Hiến pháp và pháp luật, công khai, minh bạch, phục vụ Nhân dân và chịu sự giám sát của Nhân dân.</w:t>
      </w:r>
    </w:p>
    <w:p w:rsidR="00A04043" w:rsidRPr="00040F99" w:rsidRDefault="00A04043" w:rsidP="00A04043">
      <w:pPr>
        <w:ind w:firstLine="720"/>
        <w:jc w:val="both"/>
        <w:rPr>
          <w:color w:val="000000"/>
          <w:sz w:val="28"/>
          <w:szCs w:val="28"/>
        </w:rPr>
      </w:pPr>
      <w:r w:rsidRPr="00040F99">
        <w:rPr>
          <w:color w:val="000000"/>
          <w:sz w:val="28"/>
          <w:szCs w:val="28"/>
        </w:rPr>
        <w:t>2. Hội đồng nhân dân, Thường trực Hội đồng nhân dân, Ban của Hội đồng nhân dân xã làm việc theo chế độ hội nghị và quyết định theo đa số. Hiệu quả hoạt động của Hội đồng nhân dân xã được bảo đảm bằng hiệu quả của các kỳ họp Hội đồng nhân dân, hoạt động của Thường trực Hội đồng nhân dân, các Ban của Hội đồng nhân dân, các Tổ đại biểu, các đại biểu Hội đồng nhân dân xã; và hiệu quả của sự phối hợp hoạt động với Ủy ban nhân dân xã, Ủy ban Mặt trận Tổ quốc Việt Nam xã và các cơ quan, tổ chức khác.</w:t>
      </w:r>
    </w:p>
    <w:p w:rsidR="00A04043" w:rsidRPr="00040F99" w:rsidRDefault="00A04043" w:rsidP="00A04043">
      <w:pPr>
        <w:ind w:firstLine="720"/>
        <w:jc w:val="both"/>
        <w:rPr>
          <w:color w:val="000000"/>
          <w:sz w:val="28"/>
          <w:szCs w:val="28"/>
        </w:rPr>
      </w:pPr>
      <w:r w:rsidRPr="00040F99">
        <w:rPr>
          <w:color w:val="000000"/>
          <w:sz w:val="28"/>
          <w:szCs w:val="28"/>
        </w:rPr>
        <w:t>3. Thường trực Hội đồng nhân dân là cơ quan thường trực của Hội đồng nhân dân xã, thực hiện nhiệm vụ, quyền hạn theo quy định của Luật Tổ chức chính quyền địa phương, các quy định khác của luật có liên quan và quy chế này.</w:t>
      </w:r>
    </w:p>
    <w:p w:rsidR="00A04043" w:rsidRPr="00040F99" w:rsidRDefault="00A04043" w:rsidP="00A04043">
      <w:pPr>
        <w:ind w:firstLine="720"/>
        <w:jc w:val="both"/>
        <w:rPr>
          <w:color w:val="000000"/>
          <w:sz w:val="28"/>
          <w:szCs w:val="28"/>
        </w:rPr>
      </w:pPr>
      <w:r w:rsidRPr="00040F99">
        <w:rPr>
          <w:color w:val="000000"/>
          <w:sz w:val="28"/>
          <w:szCs w:val="28"/>
        </w:rPr>
        <w:lastRenderedPageBreak/>
        <w:t>4. Ban của Hội đồng nhân dân xã là cơ quan của Hội đồng nhân dân, chịu trách nhiệm thực hiện các nhiệm vụ theo quy định của luật và Quy chế này; báo cáo công tác trước Hội đồng nhân dân, Thường trực Hội đồng nhân dân xã; ban hành văn bản và được sử dụng con dấu của Hội đồng nhân dân Xã để thực hiện nhiệm vụ, quyền hạn được giao.</w:t>
      </w:r>
    </w:p>
    <w:p w:rsidR="00A04043" w:rsidRPr="00040F99" w:rsidRDefault="00A04043" w:rsidP="00A04043">
      <w:pPr>
        <w:ind w:firstLine="720"/>
        <w:jc w:val="both"/>
        <w:rPr>
          <w:color w:val="000000"/>
          <w:sz w:val="28"/>
          <w:szCs w:val="28"/>
        </w:rPr>
      </w:pPr>
      <w:r w:rsidRPr="00040F99">
        <w:rPr>
          <w:color w:val="000000"/>
          <w:sz w:val="28"/>
          <w:szCs w:val="28"/>
        </w:rPr>
        <w:t>5. Đại biểu Hội đồng nhân dân xã thực hiện các nhiệm vụ, quyền hạn theo quy định của luật; được bình đẳng trong thảo luận và quyết định các vấn đề thuộc nhiệm vụ, quyền hạn của Hội đồng nhân dân xã.</w:t>
      </w:r>
    </w:p>
    <w:p w:rsidR="00A04043" w:rsidRPr="00040F99" w:rsidRDefault="00A04043" w:rsidP="00A04043">
      <w:pPr>
        <w:ind w:firstLine="720"/>
        <w:jc w:val="center"/>
        <w:rPr>
          <w:b/>
          <w:color w:val="000000"/>
          <w:sz w:val="28"/>
          <w:szCs w:val="28"/>
        </w:rPr>
      </w:pPr>
      <w:r w:rsidRPr="00040F99">
        <w:rPr>
          <w:b/>
          <w:color w:val="000000"/>
          <w:sz w:val="28"/>
          <w:szCs w:val="28"/>
        </w:rPr>
        <w:t>Chương II</w:t>
      </w:r>
    </w:p>
    <w:p w:rsidR="00A04043" w:rsidRPr="00040F99" w:rsidRDefault="00A04043" w:rsidP="00A04043">
      <w:pPr>
        <w:ind w:firstLine="720"/>
        <w:jc w:val="center"/>
        <w:rPr>
          <w:b/>
          <w:color w:val="000000"/>
          <w:sz w:val="28"/>
          <w:szCs w:val="28"/>
        </w:rPr>
      </w:pPr>
      <w:r w:rsidRPr="00040F99">
        <w:rPr>
          <w:b/>
          <w:color w:val="000000"/>
          <w:sz w:val="28"/>
          <w:szCs w:val="28"/>
        </w:rPr>
        <w:t>HỘI ĐỒNG NHÂN DÂN XÃ</w:t>
      </w:r>
    </w:p>
    <w:p w:rsidR="00A04043" w:rsidRPr="00040F99" w:rsidRDefault="00A04043" w:rsidP="00A04043">
      <w:pPr>
        <w:ind w:firstLine="720"/>
        <w:jc w:val="center"/>
        <w:rPr>
          <w:b/>
          <w:color w:val="000000"/>
          <w:sz w:val="28"/>
          <w:szCs w:val="28"/>
        </w:rPr>
      </w:pPr>
      <w:r w:rsidRPr="00040F99">
        <w:rPr>
          <w:b/>
          <w:color w:val="000000"/>
          <w:sz w:val="28"/>
          <w:szCs w:val="28"/>
        </w:rPr>
        <w:t>Mục 1</w:t>
      </w:r>
    </w:p>
    <w:p w:rsidR="00A04043" w:rsidRPr="00040F99" w:rsidRDefault="00A04043" w:rsidP="00A04043">
      <w:pPr>
        <w:ind w:firstLine="720"/>
        <w:jc w:val="center"/>
        <w:rPr>
          <w:b/>
          <w:color w:val="000000"/>
          <w:sz w:val="28"/>
          <w:szCs w:val="28"/>
        </w:rPr>
      </w:pPr>
      <w:r w:rsidRPr="00040F99">
        <w:rPr>
          <w:b/>
          <w:color w:val="000000"/>
          <w:sz w:val="28"/>
          <w:szCs w:val="28"/>
        </w:rPr>
        <w:t>KỲ HỌP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4.</w:t>
      </w:r>
      <w:r w:rsidRPr="00040F99">
        <w:rPr>
          <w:color w:val="000000"/>
          <w:sz w:val="28"/>
          <w:szCs w:val="28"/>
        </w:rPr>
        <w:t xml:space="preserve"> Chuẩn bị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Công tác chuẩn bị kỳ họp Hội đồng nhân dân xã được thực hiện sau trình tự sau đây:</w:t>
      </w:r>
    </w:p>
    <w:p w:rsidR="00A04043" w:rsidRPr="00040F99" w:rsidRDefault="00A04043" w:rsidP="00A04043">
      <w:pPr>
        <w:ind w:firstLine="720"/>
        <w:jc w:val="both"/>
        <w:rPr>
          <w:color w:val="000000"/>
          <w:sz w:val="28"/>
          <w:szCs w:val="28"/>
        </w:rPr>
      </w:pPr>
      <w:r w:rsidRPr="00040F99">
        <w:rPr>
          <w:color w:val="000000"/>
          <w:sz w:val="28"/>
          <w:szCs w:val="28"/>
        </w:rPr>
        <w:t>1. Căn cứ quy định của pháp luật, chỉ đạo của cấp có thẩm quyền và thực tiễn của xã, Thường trực Hội đồng nhân dân xã chỉ đạo các Ban của Hội đồng nhân dân phối hợp với Ủy ban nhân dân và các cơ quan chuyên môn rà soát các nội dung dự kiến trình tại kỳ họp.</w:t>
      </w:r>
    </w:p>
    <w:p w:rsidR="00A04043" w:rsidRPr="00040F99" w:rsidRDefault="00A04043" w:rsidP="00A04043">
      <w:pPr>
        <w:ind w:firstLine="720"/>
        <w:jc w:val="both"/>
        <w:rPr>
          <w:color w:val="000000"/>
          <w:sz w:val="28"/>
          <w:szCs w:val="28"/>
        </w:rPr>
      </w:pPr>
      <w:r w:rsidRPr="00040F99">
        <w:rPr>
          <w:color w:val="000000"/>
          <w:sz w:val="28"/>
          <w:szCs w:val="28"/>
        </w:rPr>
        <w:t>2. Thường trực Hội đồng nhân dân xã tổ chức hội nghị giữa Thường trực Hội đồng nhân dân, Ủy ban nhân dân, Ủy ban Mặt trận Tổ quốc Việt Nam xã và các cơ quan liên quan để thống nhất thời gian, nội dung, chương trình kỳ họp.</w:t>
      </w:r>
    </w:p>
    <w:p w:rsidR="00A04043" w:rsidRPr="00040F99" w:rsidRDefault="00A04043" w:rsidP="00A04043">
      <w:pPr>
        <w:ind w:firstLine="720"/>
        <w:jc w:val="both"/>
        <w:rPr>
          <w:color w:val="000000"/>
          <w:sz w:val="28"/>
          <w:szCs w:val="28"/>
        </w:rPr>
      </w:pPr>
      <w:r w:rsidRPr="00040F99">
        <w:rPr>
          <w:color w:val="000000"/>
          <w:sz w:val="28"/>
          <w:szCs w:val="28"/>
        </w:rPr>
        <w:t>3. Thường trực Hội đồng nhân dân xã báo cáo cấp có thẩm quyền về dự kiến thời gian, nội dung, chương trình kỳ họp theo quy định.</w:t>
      </w:r>
    </w:p>
    <w:p w:rsidR="00A04043" w:rsidRPr="00040F99" w:rsidRDefault="00A04043" w:rsidP="00A04043">
      <w:pPr>
        <w:ind w:firstLine="720"/>
        <w:jc w:val="both"/>
        <w:rPr>
          <w:color w:val="000000"/>
          <w:sz w:val="28"/>
          <w:szCs w:val="28"/>
        </w:rPr>
      </w:pPr>
      <w:r w:rsidRPr="00040F99">
        <w:rPr>
          <w:color w:val="000000"/>
          <w:sz w:val="28"/>
          <w:szCs w:val="28"/>
        </w:rPr>
        <w:t>4. Thường trực Hội đồng nhân dân xã ban hành thông báo về dự kiến thời gian, nội dung, chương trình kỳ họp; kế hoạch tiếp xúc cử tri trước và sau kỳ họp (đối với kỳ họp thường lệ); đồng thời phân công các Ban của Hội đồng nhân dân xã thẩm tra các nội dung trình kỳ họp theo quy định của luật và lĩnh vực phụ trách theo dõi.</w:t>
      </w:r>
    </w:p>
    <w:p w:rsidR="00A04043" w:rsidRPr="00040F99" w:rsidRDefault="00A04043" w:rsidP="00A04043">
      <w:pPr>
        <w:ind w:firstLine="720"/>
        <w:jc w:val="both"/>
        <w:rPr>
          <w:color w:val="000000"/>
          <w:sz w:val="28"/>
          <w:szCs w:val="28"/>
        </w:rPr>
      </w:pPr>
      <w:r w:rsidRPr="00040F99">
        <w:rPr>
          <w:color w:val="000000"/>
          <w:sz w:val="28"/>
          <w:szCs w:val="28"/>
        </w:rPr>
        <w:t>5. Thường trực Hội đồng nhân dân phối hợp với Ủy ban nhân dân xã trong việc chuẩn bị các tài liệu và tổ chức các kỳ họp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5.</w:t>
      </w:r>
      <w:r w:rsidRPr="00040F99">
        <w:rPr>
          <w:color w:val="000000"/>
          <w:sz w:val="28"/>
          <w:szCs w:val="28"/>
        </w:rPr>
        <w:t xml:space="preserve"> Chương trình xây dựng Nghị quyết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Hằng năm, Thường trực Hội đồng nhân dân phối hợp với Ủy ban nhân dân, Ủy ban Mặt trận Tổ quốc Việt Nam xã thống nhất Kế hoạch xây dựng, ban hành các Nghị quyết trình Hội đồng nhân dân xã trong năm. Trên cơ sở nội dung thống nhất, Thường trực Hội đồng nhân dân phân công các Ban của Hội đồng nhân dân và Ủy ban nhân dân phân công cơ quan của Ủy ban nhân dân xã tổ chức thực hiện. Các Nghị quyết là văn bản quy phạm pháp luật phải được được thực hiện theo đúng các quy định của Luật Ban hành văn bản quy phạm pháp luật và các quy định của pháp luật có liên quan.</w:t>
      </w:r>
    </w:p>
    <w:p w:rsidR="00A04043" w:rsidRPr="00040F99" w:rsidRDefault="00A04043" w:rsidP="00A04043">
      <w:pPr>
        <w:ind w:firstLine="720"/>
        <w:jc w:val="both"/>
        <w:rPr>
          <w:color w:val="000000"/>
          <w:sz w:val="28"/>
          <w:szCs w:val="28"/>
        </w:rPr>
      </w:pPr>
      <w:r w:rsidRPr="00040F99">
        <w:rPr>
          <w:color w:val="000000"/>
          <w:sz w:val="28"/>
          <w:szCs w:val="28"/>
        </w:rPr>
        <w:t>2. Ủy ban nhân dân xã, các Ban của Hội đồng nhân dân xã gửi Thường trực Hội đồng nhân dân xã đề xuất xây dựng nghị quyết, cơ chế, chính sách và nội dung khác thuộc thẩm quyền quyết định của Hội đồng nhân dân xã. Các báo cáo trình Hội đồng nhân dân xã theo quy định của pháp luật. Thường trực Hội đồng nhân dân, Ủy ban nhân dân xã phân công cơ quan chuẩn bị Đề án, tờ trình, dự thảo Nghị quyết, các báo cáo.</w:t>
      </w:r>
    </w:p>
    <w:p w:rsidR="00A04043" w:rsidRPr="00040F99" w:rsidRDefault="00A04043" w:rsidP="00A04043">
      <w:pPr>
        <w:ind w:firstLine="720"/>
        <w:jc w:val="both"/>
        <w:rPr>
          <w:color w:val="000000"/>
          <w:sz w:val="28"/>
          <w:szCs w:val="28"/>
        </w:rPr>
      </w:pPr>
      <w:r w:rsidRPr="00040F99">
        <w:rPr>
          <w:color w:val="000000"/>
          <w:sz w:val="28"/>
          <w:szCs w:val="28"/>
        </w:rPr>
        <w:lastRenderedPageBreak/>
        <w:t>3. Các tài liệu do Ủy ban nhân dân xã trình Hội đồng nhân dân xã gửi các Ban của Hội đồng nhân dân xã để thẩm tra; đồng thời gửi đến Ủy ban Mặt trận Tổ quốc Việt Nam xã (nếu có yêu cầu phản biện xã hội) đảm bảo tiến độ, thời gian theo quy định của Luật.</w:t>
      </w:r>
    </w:p>
    <w:p w:rsidR="00A04043" w:rsidRPr="00040F99" w:rsidRDefault="00A04043" w:rsidP="00A04043">
      <w:pPr>
        <w:ind w:firstLine="720"/>
        <w:jc w:val="both"/>
        <w:rPr>
          <w:color w:val="000000"/>
          <w:sz w:val="28"/>
          <w:szCs w:val="28"/>
        </w:rPr>
      </w:pPr>
      <w:r w:rsidRPr="00040F99">
        <w:rPr>
          <w:b/>
          <w:color w:val="000000"/>
          <w:sz w:val="28"/>
          <w:szCs w:val="28"/>
        </w:rPr>
        <w:t>Điều 6.</w:t>
      </w:r>
      <w:r w:rsidRPr="00040F99">
        <w:rPr>
          <w:color w:val="000000"/>
          <w:sz w:val="28"/>
          <w:szCs w:val="28"/>
        </w:rPr>
        <w:t xml:space="preserve"> Trách nhiệm của Ban của Hội đồng nhân dân xã trong công tác thẩm tra</w:t>
      </w:r>
    </w:p>
    <w:p w:rsidR="00A04043" w:rsidRPr="00040F99" w:rsidRDefault="00A04043" w:rsidP="00A04043">
      <w:pPr>
        <w:ind w:firstLine="720"/>
        <w:jc w:val="both"/>
        <w:rPr>
          <w:color w:val="000000"/>
          <w:sz w:val="28"/>
          <w:szCs w:val="28"/>
        </w:rPr>
      </w:pPr>
      <w:r w:rsidRPr="00040F99">
        <w:rPr>
          <w:color w:val="000000"/>
          <w:sz w:val="28"/>
          <w:szCs w:val="28"/>
        </w:rPr>
        <w:t>1. Ban của Hội đồng nhân dân xã theo lĩnh vực phụ trách và phân công của Thường trực Hội đồng nhân dân, thực hiện thẩm tra các báo cáo, Đề án, Tờ trình, dự thảo Nghị quyết theo quy định của luật và theo Quy chế này. Trước khi họp tập thể Ban thẩm tra, báo cáo Chủ tịch hoặc Phó Chủ tịch phụ trách lĩnh vực về kết quả nghiên cứu, xin ý kiến chỉ đạo trước khi tổ chức họp thẩm tra.</w:t>
      </w:r>
    </w:p>
    <w:p w:rsidR="00A04043" w:rsidRPr="00040F99" w:rsidRDefault="00A04043" w:rsidP="00A04043">
      <w:pPr>
        <w:ind w:firstLine="720"/>
        <w:jc w:val="both"/>
        <w:rPr>
          <w:color w:val="000000"/>
          <w:sz w:val="28"/>
          <w:szCs w:val="28"/>
        </w:rPr>
      </w:pPr>
      <w:r w:rsidRPr="00040F99">
        <w:rPr>
          <w:color w:val="000000"/>
          <w:sz w:val="28"/>
          <w:szCs w:val="28"/>
        </w:rPr>
        <w:t>2. Nếu nội dung thẩm tra liên quan đến nhiều lĩnh vực, Thường trực Hội đồng nhân dân phân công, điều hòa và giao cho một Ban của Hội đồng nhân dân chủ trì thẩm tra, tổng hợp kết quả thẩm tra. Ban của Hội đồng nhân dân được giao chủ trì chủ động phối hợp xin ý kiến thẩm tra và chịu trách nhiệm chính để tổng hợp báo cáo; nếu còn có các ý kiến khác nhau thì Ban của Hội đồng nhân dân được giao chủ trì tổng hợp báo cáo Thường trực Hội đồng nhân dân trước khi trình Hội đồng nhân dân xã xem xét, quyết định.</w:t>
      </w:r>
    </w:p>
    <w:p w:rsidR="00A04043" w:rsidRPr="00040F99" w:rsidRDefault="00A04043" w:rsidP="00A04043">
      <w:pPr>
        <w:ind w:firstLine="720"/>
        <w:jc w:val="both"/>
        <w:rPr>
          <w:color w:val="000000"/>
          <w:sz w:val="28"/>
          <w:szCs w:val="28"/>
        </w:rPr>
      </w:pPr>
      <w:r w:rsidRPr="00040F99">
        <w:rPr>
          <w:b/>
          <w:color w:val="000000"/>
          <w:sz w:val="28"/>
          <w:szCs w:val="28"/>
        </w:rPr>
        <w:t>Điều 7.</w:t>
      </w:r>
      <w:r w:rsidRPr="00040F99">
        <w:rPr>
          <w:color w:val="000000"/>
          <w:sz w:val="28"/>
          <w:szCs w:val="28"/>
        </w:rPr>
        <w:t xml:space="preserve"> Chương trình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Thường trực Hội đồng nhân dân dự kiến chương trình kỳ họp Hội đồng nhân dân xã theo quy định.</w:t>
      </w:r>
    </w:p>
    <w:p w:rsidR="00A04043" w:rsidRPr="00040F99" w:rsidRDefault="00A04043" w:rsidP="00A04043">
      <w:pPr>
        <w:ind w:firstLine="720"/>
        <w:jc w:val="both"/>
        <w:rPr>
          <w:color w:val="000000"/>
          <w:sz w:val="28"/>
          <w:szCs w:val="28"/>
        </w:rPr>
      </w:pPr>
      <w:r w:rsidRPr="00040F99">
        <w:rPr>
          <w:color w:val="000000"/>
          <w:sz w:val="28"/>
          <w:szCs w:val="28"/>
        </w:rPr>
        <w:t>2. Hội đồng nhân dân xã họp kỳ họp chuyên đề hoặc kỳ họp để giải quyết công việc phát sinh đột xuất theo quy định tại khoản 3 Điều 34 của Luật Tổ chức chính quyền địa phương.</w:t>
      </w:r>
    </w:p>
    <w:p w:rsidR="00A04043" w:rsidRPr="00040F99" w:rsidRDefault="00A04043" w:rsidP="00A04043">
      <w:pPr>
        <w:ind w:firstLine="720"/>
        <w:jc w:val="both"/>
        <w:rPr>
          <w:color w:val="000000"/>
          <w:sz w:val="28"/>
          <w:szCs w:val="28"/>
        </w:rPr>
      </w:pPr>
      <w:r w:rsidRPr="00040F99">
        <w:rPr>
          <w:color w:val="000000"/>
          <w:sz w:val="28"/>
          <w:szCs w:val="28"/>
        </w:rPr>
        <w:t>3. Chương trình kỳ họp Hội đồng nhân dân do Hội đồng nhân dân xã xem xét, thông qua tại phiên họp trù bị hoặc phiên khai mạc kỳ họp theo trình tự sau đây:</w:t>
      </w:r>
    </w:p>
    <w:p w:rsidR="00A04043" w:rsidRPr="00040F99" w:rsidRDefault="00A04043" w:rsidP="00A04043">
      <w:pPr>
        <w:ind w:firstLine="720"/>
        <w:jc w:val="both"/>
        <w:rPr>
          <w:color w:val="000000"/>
          <w:sz w:val="28"/>
          <w:szCs w:val="28"/>
        </w:rPr>
      </w:pPr>
      <w:r w:rsidRPr="00040F99">
        <w:rPr>
          <w:color w:val="000000"/>
          <w:sz w:val="28"/>
          <w:szCs w:val="28"/>
        </w:rPr>
        <w:t>a) Thường trực Hội đồng nhân dân thông qua dự kiến chương trình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b) Đại biểu Hội đồng nhân dân thảo luận, cho ý kiến về dự kiến nội dung chương trình kỳ họp;</w:t>
      </w:r>
    </w:p>
    <w:p w:rsidR="00A04043" w:rsidRPr="00040F99" w:rsidRDefault="00A04043" w:rsidP="00A04043">
      <w:pPr>
        <w:ind w:firstLine="720"/>
        <w:jc w:val="both"/>
        <w:rPr>
          <w:color w:val="000000"/>
          <w:sz w:val="28"/>
          <w:szCs w:val="28"/>
        </w:rPr>
      </w:pPr>
      <w:r w:rsidRPr="00040F99">
        <w:rPr>
          <w:color w:val="000000"/>
          <w:sz w:val="28"/>
          <w:szCs w:val="28"/>
        </w:rPr>
        <w:t>c) Chủ tọa kết luận;</w:t>
      </w:r>
    </w:p>
    <w:p w:rsidR="00A04043" w:rsidRPr="00040F99" w:rsidRDefault="00A04043" w:rsidP="00A04043">
      <w:pPr>
        <w:ind w:firstLine="720"/>
        <w:jc w:val="both"/>
        <w:rPr>
          <w:color w:val="000000"/>
          <w:sz w:val="28"/>
          <w:szCs w:val="28"/>
        </w:rPr>
      </w:pPr>
      <w:r w:rsidRPr="00040F99">
        <w:rPr>
          <w:color w:val="000000"/>
          <w:sz w:val="28"/>
          <w:szCs w:val="28"/>
        </w:rPr>
        <w:t>d) Hội đồng nhân dân biểu quyết thông qua chương trình kỳ họp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8.</w:t>
      </w:r>
      <w:r w:rsidRPr="00040F99">
        <w:rPr>
          <w:color w:val="000000"/>
          <w:sz w:val="28"/>
          <w:szCs w:val="28"/>
        </w:rPr>
        <w:t xml:space="preserve"> Kỳ họp thứ nhất, phiên khai mạc, phiên bế mạc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Tại kỳ họp thứ nhất của mỗi khóa Hội đồng nhân dân, Chủ tịch Hội đồng nhân dân khóa trước hoặc Triệu tập viên là Chủ tọa các phiên họp của Hội đồng nhân dân cho đến khi Hội đồng nhân dân bầu được Chủ tịch Hội đồng nhân dân khóa mới.</w:t>
      </w:r>
    </w:p>
    <w:p w:rsidR="00A04043" w:rsidRPr="00040F99" w:rsidRDefault="00A04043" w:rsidP="00A04043">
      <w:pPr>
        <w:ind w:firstLine="720"/>
        <w:jc w:val="both"/>
        <w:rPr>
          <w:color w:val="000000"/>
          <w:sz w:val="28"/>
          <w:szCs w:val="28"/>
        </w:rPr>
      </w:pPr>
      <w:r w:rsidRPr="00040F99">
        <w:rPr>
          <w:color w:val="000000"/>
          <w:sz w:val="28"/>
          <w:szCs w:val="28"/>
        </w:rPr>
        <w:t>1. Căn cứ vào tình hình thực tế, Thường trực Hội đồng nhân dân quyết định thành lập Tổ thảo luận gồm Tổ trưởng, Tổ phó và ủy viên là đại biểu Hội đồng nhân dân để thảo luận về chương trình và các nội dung trình tại kỳ họp.</w:t>
      </w:r>
    </w:p>
    <w:p w:rsidR="00A04043" w:rsidRPr="00040F99" w:rsidRDefault="00A04043" w:rsidP="00A04043">
      <w:pPr>
        <w:ind w:firstLine="720"/>
        <w:jc w:val="both"/>
        <w:rPr>
          <w:color w:val="000000"/>
          <w:sz w:val="28"/>
          <w:szCs w:val="28"/>
        </w:rPr>
      </w:pPr>
      <w:r w:rsidRPr="00040F99">
        <w:rPr>
          <w:color w:val="000000"/>
          <w:sz w:val="28"/>
          <w:szCs w:val="28"/>
        </w:rPr>
        <w:t xml:space="preserve">2. Phiên khai mạc được tổ chức vào phiên họp đầu tiên của kỳ họp Hội đồng nhân dân. Trước phiên khai mạc, Hội đồng nhân dân tổ chức họp phiên trù </w:t>
      </w:r>
      <w:r w:rsidRPr="00040F99">
        <w:rPr>
          <w:color w:val="000000"/>
          <w:sz w:val="28"/>
          <w:szCs w:val="28"/>
        </w:rPr>
        <w:lastRenderedPageBreak/>
        <w:t>bị (nếu có) để xem xét, thông qua chương trình kỳ họp và một số nội dung khác theo đề nghị của Thường trực Hội đồng nhân dân.</w:t>
      </w:r>
    </w:p>
    <w:p w:rsidR="00A04043" w:rsidRPr="00040F99" w:rsidRDefault="00A04043" w:rsidP="00A04043">
      <w:pPr>
        <w:ind w:firstLine="720"/>
        <w:jc w:val="both"/>
        <w:rPr>
          <w:color w:val="000000"/>
          <w:sz w:val="28"/>
          <w:szCs w:val="28"/>
        </w:rPr>
      </w:pPr>
      <w:r w:rsidRPr="00040F99">
        <w:rPr>
          <w:color w:val="000000"/>
          <w:sz w:val="28"/>
          <w:szCs w:val="28"/>
        </w:rPr>
        <w:t>Phiên khai mạc Hội đồng nhân dân thực hiện một số nội dung chính theo trình tự sau: Chào cờ, tuyên bố lý do, giới thiệu đại biểu; phát biểu khai mạc, phát biểu chỉ đạo của cấp trên (nếu có) và một số nội dung khác theo Chương trình kỳ họp đã được thông qua.</w:t>
      </w:r>
    </w:p>
    <w:p w:rsidR="00A04043" w:rsidRPr="00040F99" w:rsidRDefault="00A04043" w:rsidP="00A04043">
      <w:pPr>
        <w:ind w:firstLine="720"/>
        <w:jc w:val="both"/>
        <w:rPr>
          <w:color w:val="000000"/>
          <w:sz w:val="28"/>
          <w:szCs w:val="28"/>
        </w:rPr>
      </w:pPr>
      <w:r w:rsidRPr="00040F99">
        <w:rPr>
          <w:color w:val="000000"/>
          <w:sz w:val="28"/>
          <w:szCs w:val="28"/>
        </w:rPr>
        <w:t>3. Phiên bế mạc được tổ chức sau khi Hội đồng nhân dân hoàn thành toàn bộ nội dung theo chương trình kỳ họp đã được thông qua và thực hiện một số nội dung chính theo trình tự sau: Chủ tọa kỳ họp phát biểu bế mạc, Chào cờ.</w:t>
      </w:r>
    </w:p>
    <w:p w:rsidR="00A04043" w:rsidRPr="00040F99" w:rsidRDefault="00A04043" w:rsidP="00A04043">
      <w:pPr>
        <w:ind w:firstLine="720"/>
        <w:jc w:val="both"/>
        <w:rPr>
          <w:color w:val="000000"/>
          <w:sz w:val="28"/>
          <w:szCs w:val="28"/>
        </w:rPr>
      </w:pPr>
      <w:r w:rsidRPr="00040F99">
        <w:rPr>
          <w:b/>
          <w:color w:val="000000"/>
          <w:sz w:val="28"/>
          <w:szCs w:val="28"/>
        </w:rPr>
        <w:t>Điều 9.</w:t>
      </w:r>
      <w:r w:rsidRPr="00040F99">
        <w:rPr>
          <w:color w:val="000000"/>
          <w:sz w:val="28"/>
          <w:szCs w:val="28"/>
        </w:rPr>
        <w:t xml:space="preserve"> Trách nhiệm của Chủ tọa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Chủ tọa điều hành phiên họp tại kỳ họp Hội đồng nhân dân gồm: Chủ tịch Hội đồng nhân dân; các Phó Chủ tịch Hội đồng nhân dân. Các Phó Chủ tịch Hội đồng nhân dân thực hiện điều hành theo sự phân công của Chủ tịch; Triệu tập viên tại kỳ họp thứ nhất theo quy định của Luật.</w:t>
      </w:r>
    </w:p>
    <w:p w:rsidR="00A04043" w:rsidRPr="00040F99" w:rsidRDefault="00A04043" w:rsidP="00A04043">
      <w:pPr>
        <w:ind w:firstLine="720"/>
        <w:jc w:val="both"/>
        <w:rPr>
          <w:color w:val="000000"/>
          <w:sz w:val="28"/>
          <w:szCs w:val="28"/>
        </w:rPr>
      </w:pPr>
      <w:r w:rsidRPr="00040F99">
        <w:rPr>
          <w:color w:val="000000"/>
          <w:sz w:val="28"/>
          <w:szCs w:val="28"/>
        </w:rPr>
        <w:t>2. Chủ tọa các phiên họp có trách nhiệm điều hành theo trình tự quy định tại Quy chế này.</w:t>
      </w:r>
    </w:p>
    <w:p w:rsidR="00A04043" w:rsidRPr="00040F99" w:rsidRDefault="00A04043" w:rsidP="00A04043">
      <w:pPr>
        <w:ind w:firstLine="720"/>
        <w:jc w:val="both"/>
        <w:rPr>
          <w:color w:val="000000"/>
          <w:sz w:val="28"/>
          <w:szCs w:val="28"/>
        </w:rPr>
      </w:pPr>
      <w:r w:rsidRPr="00040F99">
        <w:rPr>
          <w:b/>
          <w:color w:val="000000"/>
          <w:sz w:val="28"/>
          <w:szCs w:val="28"/>
        </w:rPr>
        <w:t>Điều 10.</w:t>
      </w:r>
      <w:r w:rsidRPr="00040F99">
        <w:rPr>
          <w:color w:val="000000"/>
          <w:sz w:val="28"/>
          <w:szCs w:val="28"/>
        </w:rPr>
        <w:t xml:space="preserve"> Trách nhiệm của đại biểu Hội đồng nhân dân xã tại kỳ họp</w:t>
      </w:r>
    </w:p>
    <w:p w:rsidR="00A04043" w:rsidRPr="00040F99" w:rsidRDefault="00A04043" w:rsidP="00A04043">
      <w:pPr>
        <w:ind w:firstLine="720"/>
        <w:jc w:val="both"/>
        <w:rPr>
          <w:color w:val="000000"/>
          <w:sz w:val="28"/>
          <w:szCs w:val="28"/>
        </w:rPr>
      </w:pPr>
      <w:r w:rsidRPr="00040F99">
        <w:rPr>
          <w:color w:val="000000"/>
          <w:sz w:val="28"/>
          <w:szCs w:val="28"/>
        </w:rPr>
        <w:t>1. Chấp hành các quy định của Luật Tổ chức chính quyền địa phương, các luật có liên quan và Nội quy kỳ họp Hội đồng nhân dân.</w:t>
      </w:r>
    </w:p>
    <w:p w:rsidR="00A04043" w:rsidRPr="00040F99" w:rsidRDefault="00A04043" w:rsidP="00A04043">
      <w:pPr>
        <w:ind w:firstLine="720"/>
        <w:jc w:val="both"/>
        <w:rPr>
          <w:color w:val="000000"/>
          <w:sz w:val="28"/>
          <w:szCs w:val="28"/>
        </w:rPr>
      </w:pPr>
      <w:r w:rsidRPr="00040F99">
        <w:rPr>
          <w:color w:val="000000"/>
          <w:sz w:val="28"/>
          <w:szCs w:val="28"/>
        </w:rPr>
        <w:t>2. Tập trung nghiên cứu, tham gia thảo luận, góp ý kiến vào các nội dung tại kỳ họp Hội đồng nhân dân và thực hiện quyền chất vấn; biểu quyết các vấn đề thuộc nhiệm vụ, quyền hạn của Hội đồng nhân nhân.</w:t>
      </w:r>
    </w:p>
    <w:p w:rsidR="00A04043" w:rsidRPr="00040F99" w:rsidRDefault="00A04043" w:rsidP="00A04043">
      <w:pPr>
        <w:ind w:firstLine="720"/>
        <w:jc w:val="both"/>
        <w:rPr>
          <w:color w:val="000000"/>
          <w:sz w:val="28"/>
          <w:szCs w:val="28"/>
        </w:rPr>
      </w:pPr>
      <w:r w:rsidRPr="00040F99">
        <w:rPr>
          <w:color w:val="000000"/>
          <w:sz w:val="28"/>
          <w:szCs w:val="28"/>
        </w:rPr>
        <w:t>3. Trường hợp không tham dự kỳ họp, phiên họp Hội đồng nhân dân thì phải có lý do, báo cáo bằng văn bản và được sự đồng ý của Chủ tịch Hội đồng nhân dân hoặc Chủ tọa kỳ họp.</w:t>
      </w:r>
    </w:p>
    <w:p w:rsidR="00A04043" w:rsidRPr="00040F99" w:rsidRDefault="00A04043" w:rsidP="00A04043">
      <w:pPr>
        <w:ind w:firstLine="720"/>
        <w:jc w:val="both"/>
        <w:rPr>
          <w:color w:val="000000"/>
          <w:sz w:val="28"/>
          <w:szCs w:val="28"/>
        </w:rPr>
      </w:pPr>
      <w:r w:rsidRPr="00040F99">
        <w:rPr>
          <w:color w:val="000000"/>
          <w:sz w:val="28"/>
          <w:szCs w:val="28"/>
        </w:rPr>
        <w:t>4. Đeo phù hiệu khi thực hiện nhiệm vụ, quyền hạn với tư cách đại biểu Hội đồng nhân dân.</w:t>
      </w:r>
    </w:p>
    <w:p w:rsidR="00A04043" w:rsidRPr="00040F99" w:rsidRDefault="00A04043" w:rsidP="00A04043">
      <w:pPr>
        <w:ind w:firstLine="720"/>
        <w:jc w:val="both"/>
        <w:rPr>
          <w:color w:val="000000"/>
          <w:sz w:val="28"/>
          <w:szCs w:val="28"/>
        </w:rPr>
      </w:pPr>
      <w:r w:rsidRPr="00040F99">
        <w:rPr>
          <w:color w:val="000000"/>
          <w:sz w:val="28"/>
          <w:szCs w:val="28"/>
        </w:rPr>
        <w:t>5. Trả lời phỏng vấn và cung cấp thông tin về kỳ họp Hội đồng nhân dân phải bảo đảm chính xác, khách quan, trừ thông tin, tài liệu theo quy định về bảo vệ bí mật nhà nước.</w:t>
      </w:r>
    </w:p>
    <w:p w:rsidR="00A04043" w:rsidRPr="00040F99" w:rsidRDefault="00A04043" w:rsidP="00A04043">
      <w:pPr>
        <w:ind w:firstLine="720"/>
        <w:jc w:val="both"/>
        <w:rPr>
          <w:color w:val="000000"/>
          <w:sz w:val="28"/>
          <w:szCs w:val="28"/>
        </w:rPr>
      </w:pPr>
      <w:r w:rsidRPr="00040F99">
        <w:rPr>
          <w:color w:val="000000"/>
          <w:sz w:val="28"/>
          <w:szCs w:val="28"/>
        </w:rPr>
        <w:t>6. Sử dụng, bảo quản tài liệu kỳ họp (bao gồm cả tài liệu mật), nội dung phiên họp kín theo quy định.</w:t>
      </w:r>
    </w:p>
    <w:p w:rsidR="00A04043" w:rsidRPr="00040F99" w:rsidRDefault="00A04043" w:rsidP="00A04043">
      <w:pPr>
        <w:ind w:firstLine="720"/>
        <w:jc w:val="both"/>
        <w:rPr>
          <w:color w:val="000000"/>
          <w:sz w:val="28"/>
          <w:szCs w:val="28"/>
        </w:rPr>
      </w:pPr>
      <w:r w:rsidRPr="00040F99">
        <w:rPr>
          <w:b/>
          <w:color w:val="000000"/>
          <w:sz w:val="28"/>
          <w:szCs w:val="28"/>
        </w:rPr>
        <w:t>Điều 11.</w:t>
      </w:r>
      <w:r w:rsidRPr="00040F99">
        <w:rPr>
          <w:color w:val="000000"/>
          <w:sz w:val="28"/>
          <w:szCs w:val="28"/>
        </w:rPr>
        <w:t xml:space="preserve"> Thảo luận tại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Căn cứ vào tình hình thực tế, Thường trực Hội đồng nhân dân quyết định thành lập Tổ thảo luận gồm Tổ trưởng, Tổ phó và ủy viên là đại biểu Hội đồng nhân dân để thảo luận về chương trình và các nội dung trình tại kỳ họp.</w:t>
      </w:r>
    </w:p>
    <w:p w:rsidR="00A04043" w:rsidRPr="00040F99" w:rsidRDefault="00A04043" w:rsidP="00A04043">
      <w:pPr>
        <w:ind w:firstLine="720"/>
        <w:jc w:val="both"/>
        <w:rPr>
          <w:color w:val="000000"/>
          <w:sz w:val="28"/>
          <w:szCs w:val="28"/>
        </w:rPr>
      </w:pPr>
      <w:r w:rsidRPr="00040F99">
        <w:rPr>
          <w:color w:val="000000"/>
          <w:sz w:val="28"/>
          <w:szCs w:val="28"/>
        </w:rPr>
        <w:t>2. Tổ trưởng Tổ thảo luận có trách nhiệm tổ chức để đại biểu trong Tổ thực hiện chương trình kỳ họp Hội đồng nhân dân và các quy định khác về kỳ họp; tổ chức và điều hành hoạt động của Tổ theo sự phân công của Chủ tọa kỳ họp hoặc Thường trực Hội đồng nhân dân; giữ mối liên hệ với Thường trực Hội đồng nhân dân, các Ban của Hội đồng nhân dân, các Tổ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Tổ phó Tổ thảo luận của Tổ đại biểu Hội đồng nhân dân giúp Tổ Trưởng thực hiện nhiệm vụ theo sự phân công của Tổ Trưởng. Khi Tổ Trưởng vắng mặt thì Tổ phó thực hiện nhiệm vụ do Tổ Trưởng phân công.</w:t>
      </w:r>
    </w:p>
    <w:p w:rsidR="00A04043" w:rsidRPr="00040F99" w:rsidRDefault="00A04043" w:rsidP="00A04043">
      <w:pPr>
        <w:ind w:firstLine="720"/>
        <w:jc w:val="both"/>
        <w:rPr>
          <w:color w:val="000000"/>
          <w:sz w:val="28"/>
          <w:szCs w:val="28"/>
        </w:rPr>
      </w:pPr>
      <w:r w:rsidRPr="00040F99">
        <w:rPr>
          <w:b/>
          <w:color w:val="000000"/>
          <w:sz w:val="28"/>
          <w:szCs w:val="28"/>
        </w:rPr>
        <w:t xml:space="preserve">Điều 12. </w:t>
      </w:r>
      <w:r w:rsidRPr="00040F99">
        <w:rPr>
          <w:color w:val="000000"/>
          <w:sz w:val="28"/>
          <w:szCs w:val="28"/>
        </w:rPr>
        <w:t>Thư ký kỳ họp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lastRenderedPageBreak/>
        <w:t>1. Thường trực Hội đồng nhân dân xã đề xuất Chủ tọa kỳ họp phân công thực hiện công tác thư ký kỳ họp.</w:t>
      </w:r>
    </w:p>
    <w:p w:rsidR="00A04043" w:rsidRPr="00040F99" w:rsidRDefault="00A04043" w:rsidP="00A04043">
      <w:pPr>
        <w:ind w:firstLine="720"/>
        <w:jc w:val="both"/>
        <w:rPr>
          <w:color w:val="000000"/>
          <w:sz w:val="28"/>
          <w:szCs w:val="28"/>
        </w:rPr>
      </w:pPr>
      <w:r w:rsidRPr="00040F99">
        <w:rPr>
          <w:color w:val="000000"/>
          <w:sz w:val="28"/>
          <w:szCs w:val="28"/>
        </w:rPr>
        <w:t>2. Thư ký kỳ họp thực hiện nhiệm vụ theo sự phân công của Chủ tọa kỳ họp, gồm các nội dung sau đây:</w:t>
      </w:r>
    </w:p>
    <w:p w:rsidR="00A04043" w:rsidRPr="00040F99" w:rsidRDefault="00A04043" w:rsidP="00A04043">
      <w:pPr>
        <w:ind w:firstLine="720"/>
        <w:jc w:val="both"/>
        <w:rPr>
          <w:color w:val="000000"/>
          <w:sz w:val="28"/>
          <w:szCs w:val="28"/>
        </w:rPr>
      </w:pPr>
      <w:r w:rsidRPr="00040F99">
        <w:rPr>
          <w:color w:val="000000"/>
          <w:sz w:val="28"/>
          <w:szCs w:val="28"/>
        </w:rPr>
        <w:t>a) Lập danh sách đại biểu Hội đồng nhân dân có mặt, vắng mặt trong các phiên họp và trong kỳ họp;</w:t>
      </w:r>
    </w:p>
    <w:p w:rsidR="00A04043" w:rsidRPr="00040F99" w:rsidRDefault="00A04043" w:rsidP="00A04043">
      <w:pPr>
        <w:ind w:firstLine="720"/>
        <w:jc w:val="both"/>
        <w:rPr>
          <w:color w:val="000000"/>
          <w:sz w:val="28"/>
          <w:szCs w:val="28"/>
        </w:rPr>
      </w:pPr>
      <w:r w:rsidRPr="00040F99">
        <w:rPr>
          <w:color w:val="000000"/>
          <w:sz w:val="28"/>
          <w:szCs w:val="28"/>
        </w:rPr>
        <w:t>b) Ghi biên bản phiên họp, kỳ họp;</w:t>
      </w:r>
    </w:p>
    <w:p w:rsidR="00A04043" w:rsidRPr="00040F99" w:rsidRDefault="00A04043" w:rsidP="00A04043">
      <w:pPr>
        <w:ind w:firstLine="720"/>
        <w:jc w:val="both"/>
        <w:rPr>
          <w:color w:val="000000"/>
          <w:sz w:val="28"/>
          <w:szCs w:val="28"/>
        </w:rPr>
      </w:pPr>
      <w:r w:rsidRPr="00040F99">
        <w:rPr>
          <w:color w:val="000000"/>
          <w:sz w:val="28"/>
          <w:szCs w:val="28"/>
        </w:rPr>
        <w:t>c) Tổng hợp đầy đủ, trung thực, chính xác ý kiến của đại biểu tại phiên họp toàn thể và tại cuộc họp Tổ thảo luận tại kỳ họp;</w:t>
      </w:r>
    </w:p>
    <w:p w:rsidR="00A04043" w:rsidRPr="00040F99" w:rsidRDefault="00A04043" w:rsidP="00A04043">
      <w:pPr>
        <w:ind w:firstLine="720"/>
        <w:jc w:val="both"/>
        <w:rPr>
          <w:color w:val="000000"/>
          <w:sz w:val="28"/>
          <w:szCs w:val="28"/>
        </w:rPr>
      </w:pPr>
      <w:r w:rsidRPr="00040F99">
        <w:rPr>
          <w:color w:val="000000"/>
          <w:sz w:val="28"/>
          <w:szCs w:val="28"/>
        </w:rPr>
        <w:t>d) Giúp Chủ tọa kỳ họp trong việc thực hiện quy trình, thủ tục tại kỳ họp, cung cấp thông tin, tài liệu tuyên truyền về kỳ họp;</w:t>
      </w:r>
    </w:p>
    <w:p w:rsidR="00A04043" w:rsidRPr="00040F99" w:rsidRDefault="00A04043" w:rsidP="00A04043">
      <w:pPr>
        <w:ind w:firstLine="720"/>
        <w:jc w:val="both"/>
        <w:rPr>
          <w:color w:val="000000"/>
          <w:sz w:val="28"/>
          <w:szCs w:val="28"/>
        </w:rPr>
      </w:pPr>
      <w:r w:rsidRPr="00040F99">
        <w:rPr>
          <w:color w:val="000000"/>
          <w:sz w:val="28"/>
          <w:szCs w:val="28"/>
        </w:rPr>
        <w:t>đ) Thực hiện nhiệm vụ khác theo sự phân công của Chủ tọa kỳ họp.</w:t>
      </w:r>
    </w:p>
    <w:p w:rsidR="00A04043" w:rsidRPr="00040F99" w:rsidRDefault="00A04043" w:rsidP="00A04043">
      <w:pPr>
        <w:ind w:firstLine="720"/>
        <w:jc w:val="both"/>
        <w:rPr>
          <w:color w:val="000000"/>
          <w:sz w:val="28"/>
          <w:szCs w:val="28"/>
        </w:rPr>
      </w:pPr>
      <w:r w:rsidRPr="00040F99">
        <w:rPr>
          <w:b/>
          <w:color w:val="000000"/>
          <w:sz w:val="28"/>
          <w:szCs w:val="28"/>
        </w:rPr>
        <w:t>Điều 13.</w:t>
      </w:r>
      <w:r w:rsidRPr="00040F99">
        <w:rPr>
          <w:color w:val="000000"/>
          <w:sz w:val="28"/>
          <w:szCs w:val="28"/>
        </w:rPr>
        <w:t xml:space="preserve"> Tài liệu phục vụ kỳ họp Hội đồng nhân dân xã</w:t>
      </w:r>
    </w:p>
    <w:p w:rsidR="00A04043" w:rsidRPr="00040F99" w:rsidRDefault="00A04043" w:rsidP="00A04043">
      <w:pPr>
        <w:jc w:val="both"/>
        <w:rPr>
          <w:sz w:val="28"/>
          <w:szCs w:val="28"/>
        </w:rPr>
      </w:pPr>
      <w:r w:rsidRPr="00040F99">
        <w:rPr>
          <w:color w:val="000000"/>
          <w:sz w:val="28"/>
          <w:szCs w:val="28"/>
        </w:rPr>
        <w:tab/>
        <w:t>1. Tài liệu phục vụ kỳ họp của Hội đồng nhân dân xã do người đứng đầu cơ quan, đơn vị trình ký, trường hợp khuyết người đứng đầu thì sẽ do cấp phó ký và được gửi đến Thường trực Hội đồng nhân dân xã (qua Văn phòng Hội đồng nhân dân và Uỷ ban nhân dân) để gửi đến đại biểu Hội đồng nhân dân theo thời hạn quy định. Tài liệu chính thức được lưu hành bằng hình thức văn bản giấy hoặc văn bản điện tử (trừ trường hợp thuộc bí mật nhà nước).</w:t>
      </w:r>
    </w:p>
    <w:p w:rsidR="00A04043" w:rsidRPr="00040F99" w:rsidRDefault="00A04043" w:rsidP="00A04043">
      <w:pPr>
        <w:ind w:firstLine="720"/>
        <w:jc w:val="both"/>
        <w:rPr>
          <w:color w:val="000000"/>
          <w:sz w:val="28"/>
          <w:szCs w:val="28"/>
        </w:rPr>
      </w:pPr>
      <w:r w:rsidRPr="00040F99">
        <w:rPr>
          <w:color w:val="000000"/>
          <w:sz w:val="28"/>
          <w:szCs w:val="28"/>
        </w:rPr>
        <w:t>2. Thường trực Hội đồng nhân dân xã có thể cung cấp thông tin, tài liệu khác liên quan đến nội dung kỳ họp Hội đồng nhân dân khi đại biểu Hội đồng nhân dân yêu cầu.</w:t>
      </w:r>
    </w:p>
    <w:p w:rsidR="00A04043" w:rsidRPr="00040F99" w:rsidRDefault="00A04043" w:rsidP="00A04043">
      <w:pPr>
        <w:ind w:firstLine="720"/>
        <w:jc w:val="both"/>
        <w:rPr>
          <w:color w:val="000000"/>
          <w:sz w:val="28"/>
          <w:szCs w:val="28"/>
        </w:rPr>
      </w:pPr>
      <w:r w:rsidRPr="00040F99">
        <w:rPr>
          <w:color w:val="000000"/>
          <w:sz w:val="28"/>
          <w:szCs w:val="28"/>
        </w:rPr>
        <w:t>4. Văn phòng Hội đồng nhân dân và Uỷ ban nhân dân xã có trách nhiệm đăng tải trên trang thông tin điện tử của Hội đồng nhân dân xã theo quyết định Thường trực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14.</w:t>
      </w:r>
      <w:r w:rsidRPr="00040F99">
        <w:rPr>
          <w:color w:val="000000"/>
          <w:sz w:val="28"/>
          <w:szCs w:val="28"/>
        </w:rPr>
        <w:t xml:space="preserve"> Các hình thức làm việc tại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Các phiên họp tại kỳ họp Hội đồng nhân dân xã bao gồm:</w:t>
      </w:r>
    </w:p>
    <w:p w:rsidR="00A04043" w:rsidRPr="00040F99" w:rsidRDefault="00A04043" w:rsidP="00A04043">
      <w:pPr>
        <w:ind w:firstLine="720"/>
        <w:jc w:val="both"/>
        <w:rPr>
          <w:color w:val="000000"/>
          <w:sz w:val="28"/>
          <w:szCs w:val="28"/>
        </w:rPr>
      </w:pPr>
      <w:r w:rsidRPr="00040F99">
        <w:rPr>
          <w:color w:val="000000"/>
          <w:sz w:val="28"/>
          <w:szCs w:val="28"/>
        </w:rPr>
        <w:t>a) Phiên họp toàn thể của Hội đồng nhân dân.</w:t>
      </w:r>
    </w:p>
    <w:p w:rsidR="00A04043" w:rsidRPr="00040F99" w:rsidRDefault="00A04043" w:rsidP="00A04043">
      <w:pPr>
        <w:ind w:firstLine="720"/>
        <w:jc w:val="both"/>
        <w:rPr>
          <w:color w:val="000000"/>
          <w:sz w:val="28"/>
          <w:szCs w:val="28"/>
        </w:rPr>
      </w:pPr>
      <w:r w:rsidRPr="00040F99">
        <w:rPr>
          <w:color w:val="000000"/>
          <w:sz w:val="28"/>
          <w:szCs w:val="28"/>
        </w:rPr>
        <w:t>b) Phiên họp thảo luận của Tổ đại biểu, đại biểu Hội đồng nhân dân về nội dung thuộc chương trình kỳ họp Hội đồng nhân dân.</w:t>
      </w:r>
    </w:p>
    <w:p w:rsidR="00A04043" w:rsidRPr="00040F99" w:rsidRDefault="00A04043" w:rsidP="00A04043">
      <w:pPr>
        <w:ind w:firstLine="720"/>
        <w:jc w:val="both"/>
        <w:rPr>
          <w:color w:val="000000"/>
          <w:sz w:val="28"/>
          <w:szCs w:val="28"/>
        </w:rPr>
      </w:pPr>
      <w:r w:rsidRPr="00040F99">
        <w:rPr>
          <w:color w:val="000000"/>
          <w:sz w:val="28"/>
          <w:szCs w:val="28"/>
        </w:rPr>
        <w:t>2. Trường hợp cần thiết, Thường trực Hội đồng nhân dân mời Tổ trưởng Tổ đại biểu Hội đồng nhân dân và đại biểu Hội đồng nhân dân xã có liên quan trao đổi về những vấn đề cần lưu ý trước khi trình Hội đồng nhân dân xem xét, quyết định.</w:t>
      </w:r>
    </w:p>
    <w:p w:rsidR="00A04043" w:rsidRPr="00040F99" w:rsidRDefault="00A04043" w:rsidP="00A04043">
      <w:pPr>
        <w:ind w:firstLine="720"/>
        <w:jc w:val="both"/>
        <w:rPr>
          <w:color w:val="000000"/>
          <w:sz w:val="28"/>
          <w:szCs w:val="28"/>
        </w:rPr>
      </w:pPr>
      <w:r w:rsidRPr="00040F99">
        <w:rPr>
          <w:color w:val="000000"/>
          <w:sz w:val="28"/>
          <w:szCs w:val="28"/>
        </w:rPr>
        <w:t>3. Các phiên họp tại kỳ họp Hội đồng nhân dân xã được tiến hành công khai, trừ trường hợp họp kín thực hiện theo quy định của pháp luật.</w:t>
      </w:r>
    </w:p>
    <w:p w:rsidR="00A04043" w:rsidRPr="00040F99" w:rsidRDefault="00A04043" w:rsidP="00A04043">
      <w:pPr>
        <w:ind w:firstLine="720"/>
        <w:jc w:val="both"/>
        <w:rPr>
          <w:color w:val="000000"/>
          <w:sz w:val="28"/>
          <w:szCs w:val="28"/>
        </w:rPr>
      </w:pPr>
      <w:r w:rsidRPr="00040F99">
        <w:rPr>
          <w:b/>
          <w:color w:val="000000"/>
          <w:sz w:val="28"/>
          <w:szCs w:val="28"/>
        </w:rPr>
        <w:t xml:space="preserve">Điều 15. </w:t>
      </w:r>
      <w:r w:rsidRPr="00040F99">
        <w:rPr>
          <w:color w:val="000000"/>
          <w:sz w:val="28"/>
          <w:szCs w:val="28"/>
        </w:rPr>
        <w:t>Trình tự, thủ tục Hội đồng nhân dân xã xem xét, quyết định các nội dung theo thẩm quyền tại kỳ họp</w:t>
      </w:r>
    </w:p>
    <w:p w:rsidR="00A04043" w:rsidRPr="00040F99" w:rsidRDefault="00A04043" w:rsidP="00A04043">
      <w:pPr>
        <w:ind w:firstLine="720"/>
        <w:jc w:val="both"/>
        <w:rPr>
          <w:color w:val="000000"/>
          <w:sz w:val="28"/>
          <w:szCs w:val="28"/>
        </w:rPr>
      </w:pPr>
      <w:r w:rsidRPr="00040F99">
        <w:rPr>
          <w:color w:val="000000"/>
          <w:sz w:val="28"/>
          <w:szCs w:val="28"/>
        </w:rPr>
        <w:t>1. Đại diện cơ quan, tổ chức, người có thẩm quyền trình Hội đồng nhân dân Xã về Tờ trình, dự thảo nghị quyết, đề án, báo cáo và các tài liệu khác theo quy định hoặc theo yêu cầu của Chủ tọa kỳ họp.</w:t>
      </w:r>
    </w:p>
    <w:p w:rsidR="00A04043" w:rsidRPr="00040F99" w:rsidRDefault="00A04043" w:rsidP="00A04043">
      <w:pPr>
        <w:ind w:firstLine="720"/>
        <w:jc w:val="both"/>
        <w:rPr>
          <w:color w:val="000000"/>
          <w:sz w:val="28"/>
          <w:szCs w:val="28"/>
        </w:rPr>
      </w:pPr>
      <w:r w:rsidRPr="00040F99">
        <w:rPr>
          <w:color w:val="000000"/>
          <w:sz w:val="28"/>
          <w:szCs w:val="28"/>
        </w:rPr>
        <w:t>2. Đại diện lãnh đạo các Ban của Hội đồng nhân dân xã được phân công thẩm tra trình bày báo cáo thẩm tra.</w:t>
      </w:r>
    </w:p>
    <w:p w:rsidR="00A04043" w:rsidRPr="00040F99" w:rsidRDefault="00A04043" w:rsidP="00A04043">
      <w:pPr>
        <w:ind w:firstLine="720"/>
        <w:jc w:val="both"/>
        <w:rPr>
          <w:color w:val="000000"/>
          <w:sz w:val="28"/>
          <w:szCs w:val="28"/>
        </w:rPr>
      </w:pPr>
      <w:r w:rsidRPr="00040F99">
        <w:rPr>
          <w:color w:val="000000"/>
          <w:sz w:val="28"/>
          <w:szCs w:val="28"/>
        </w:rPr>
        <w:t>3. Hội đồng nhân dân xã xem xét thảo luận tại phiên họp toàn thể hoặc tổ chức thảo luận tại Tổ theo đề nghị của Chủ tọa kỳ họp.</w:t>
      </w:r>
    </w:p>
    <w:p w:rsidR="00A04043" w:rsidRPr="00040F99" w:rsidRDefault="00A04043" w:rsidP="00A04043">
      <w:pPr>
        <w:ind w:firstLine="720"/>
        <w:jc w:val="both"/>
        <w:rPr>
          <w:color w:val="000000"/>
          <w:sz w:val="28"/>
          <w:szCs w:val="28"/>
        </w:rPr>
      </w:pPr>
      <w:r w:rsidRPr="00040F99">
        <w:rPr>
          <w:color w:val="000000"/>
          <w:sz w:val="28"/>
          <w:szCs w:val="28"/>
        </w:rPr>
        <w:lastRenderedPageBreak/>
        <w:t>4. Trong quá trình xem xét thảo luận tại phiên họp toàn thể, Chủ tọa nêu các vấn đề còn có ý khác nhau để Hội đồng nhân dân xã xem xét, quyết định. Khi xét thấy cần thiết, Chủ tọa kỳ họp yêu cầu các cơ quan có liên quan báo cáo giải trình về những vấn đề đại biểu Hội đồng nhân dân quan tâm.</w:t>
      </w:r>
    </w:p>
    <w:p w:rsidR="00A04043" w:rsidRPr="00040F99" w:rsidRDefault="00A04043" w:rsidP="00A04043">
      <w:pPr>
        <w:ind w:firstLine="720"/>
        <w:jc w:val="both"/>
        <w:rPr>
          <w:color w:val="000000"/>
          <w:sz w:val="28"/>
          <w:szCs w:val="28"/>
        </w:rPr>
      </w:pPr>
      <w:r w:rsidRPr="00040F99">
        <w:rPr>
          <w:color w:val="000000"/>
          <w:sz w:val="28"/>
          <w:szCs w:val="28"/>
        </w:rPr>
        <w:t>5. Tổ trưởng, Tổ phó tổ thảo luận điều hành thảo luận Tổ; báo cáo tổng hợp ý kiến thảo luận tại tổ với Chủ tọa kỳ họp để tổng hợp chung trước khi trình Hội đồng nhân dân tại phiên họp toàn thể.</w:t>
      </w:r>
    </w:p>
    <w:p w:rsidR="00A04043" w:rsidRPr="00040F99" w:rsidRDefault="00A04043" w:rsidP="00A04043">
      <w:pPr>
        <w:ind w:firstLine="720"/>
        <w:jc w:val="both"/>
        <w:rPr>
          <w:color w:val="000000"/>
          <w:sz w:val="28"/>
          <w:szCs w:val="28"/>
        </w:rPr>
      </w:pPr>
      <w:r w:rsidRPr="00040F99">
        <w:rPr>
          <w:color w:val="000000"/>
          <w:sz w:val="28"/>
          <w:szCs w:val="28"/>
        </w:rPr>
        <w:t>6. Mẫu báo cáo tổng hợp ý kiến của đại biểu Hội đồng nhân dân thảo luận do Thường trực Hội đồng nhân dân xã quy định.</w:t>
      </w:r>
    </w:p>
    <w:p w:rsidR="00A04043" w:rsidRPr="00040F99" w:rsidRDefault="00A04043" w:rsidP="00A04043">
      <w:pPr>
        <w:ind w:firstLine="720"/>
        <w:jc w:val="both"/>
        <w:rPr>
          <w:color w:val="000000"/>
          <w:sz w:val="28"/>
          <w:szCs w:val="28"/>
        </w:rPr>
      </w:pPr>
      <w:r w:rsidRPr="00040F99">
        <w:rPr>
          <w:color w:val="000000"/>
          <w:sz w:val="28"/>
          <w:szCs w:val="28"/>
        </w:rPr>
        <w:t>7. Cơ quan chủ trì xây dựng nội dung có trách nhiệm chủ động phối hợp với cơ quan chủ trì thẩm tra, Thư ký kỳ họp để xây dựng báo cáo giải trình, tiếp thu về những nội dung liên quan được thảo luận tại phiên họp toàn thể, phiên họp tổ.</w:t>
      </w:r>
    </w:p>
    <w:p w:rsidR="00A04043" w:rsidRPr="00040F99" w:rsidRDefault="00A04043" w:rsidP="00A04043">
      <w:pPr>
        <w:ind w:firstLine="720"/>
        <w:jc w:val="both"/>
        <w:rPr>
          <w:color w:val="000000"/>
          <w:sz w:val="28"/>
          <w:szCs w:val="28"/>
        </w:rPr>
      </w:pPr>
      <w:r w:rsidRPr="00040F99">
        <w:rPr>
          <w:color w:val="000000"/>
          <w:sz w:val="28"/>
          <w:szCs w:val="28"/>
        </w:rPr>
        <w:t>8. Hội đồng nhân dân biểu quyết thông qua Nghị quyết theo trình tự sau:</w:t>
      </w:r>
    </w:p>
    <w:p w:rsidR="00A04043" w:rsidRPr="00040F99" w:rsidRDefault="00A04043" w:rsidP="00A04043">
      <w:pPr>
        <w:ind w:firstLine="720"/>
        <w:jc w:val="both"/>
        <w:rPr>
          <w:color w:val="000000"/>
          <w:sz w:val="28"/>
          <w:szCs w:val="28"/>
        </w:rPr>
      </w:pPr>
      <w:r w:rsidRPr="00040F99">
        <w:rPr>
          <w:color w:val="000000"/>
          <w:sz w:val="28"/>
          <w:szCs w:val="28"/>
        </w:rPr>
        <w:t>a) Chủ tọa kỳ họp hoặc người được Chủ tọa kỳ họp phân công trình bày báo cáo giải trình, tiếp thu (nếu có); dự thảo Nghị quyết.</w:t>
      </w:r>
    </w:p>
    <w:p w:rsidR="00A04043" w:rsidRPr="00040F99" w:rsidRDefault="00A04043" w:rsidP="00A04043">
      <w:pPr>
        <w:ind w:firstLine="720"/>
        <w:jc w:val="both"/>
        <w:rPr>
          <w:color w:val="000000"/>
          <w:sz w:val="28"/>
          <w:szCs w:val="28"/>
        </w:rPr>
      </w:pPr>
      <w:r w:rsidRPr="00040F99">
        <w:rPr>
          <w:color w:val="000000"/>
          <w:sz w:val="28"/>
          <w:szCs w:val="28"/>
        </w:rPr>
        <w:t>b) Hội đồng nhân dân thảo luận nội dung dự thảo Nghị quyết; Chủ tọa kỳ họp xin ý kiến đại biểu về những nội dung còn có ý kiến khác nhau (nếu có) trước khi nghị quyết được Hội đồng nhân dân thông qua.</w:t>
      </w:r>
    </w:p>
    <w:p w:rsidR="00A04043" w:rsidRPr="00040F99" w:rsidRDefault="00A04043" w:rsidP="00A04043">
      <w:pPr>
        <w:ind w:firstLine="720"/>
        <w:jc w:val="both"/>
        <w:rPr>
          <w:color w:val="000000"/>
          <w:sz w:val="28"/>
          <w:szCs w:val="28"/>
        </w:rPr>
      </w:pPr>
      <w:r w:rsidRPr="00040F99">
        <w:rPr>
          <w:color w:val="000000"/>
          <w:sz w:val="28"/>
          <w:szCs w:val="28"/>
        </w:rPr>
        <w:t>c) Đại biểu Hội đồng nhân dân biểu quyết thông qua dự thảo Nghị quyết thông qua các hình thức giơ tay hoặc bấm nút điện tử (nếu có) hoặc bỏ phiếu kín. Đối với trường hợp bỏ phiếu kín, Chủ tọa kỳ họp báo cáo kết quả biểu quyết.</w:t>
      </w:r>
    </w:p>
    <w:p w:rsidR="00A04043" w:rsidRPr="00040F99" w:rsidRDefault="00A04043" w:rsidP="00A04043">
      <w:pPr>
        <w:ind w:firstLine="720"/>
        <w:jc w:val="both"/>
        <w:rPr>
          <w:color w:val="000000"/>
          <w:sz w:val="28"/>
          <w:szCs w:val="28"/>
        </w:rPr>
      </w:pPr>
      <w:r w:rsidRPr="00040F99">
        <w:rPr>
          <w:color w:val="000000"/>
          <w:sz w:val="28"/>
          <w:szCs w:val="28"/>
        </w:rPr>
        <w:t>9. Nội dung Kỳ họp, các phiên họp toàn thể, phiên họp Tổ của Hội đồng nhân dân phải được lập thành biên bản và ký xác thực theo quy định.</w:t>
      </w:r>
    </w:p>
    <w:p w:rsidR="00A04043" w:rsidRPr="00040F99" w:rsidRDefault="00A04043" w:rsidP="00A04043">
      <w:pPr>
        <w:ind w:firstLine="142"/>
        <w:jc w:val="center"/>
        <w:rPr>
          <w:b/>
          <w:color w:val="000000"/>
          <w:sz w:val="28"/>
          <w:szCs w:val="28"/>
        </w:rPr>
      </w:pPr>
      <w:r w:rsidRPr="00040F99">
        <w:rPr>
          <w:b/>
          <w:color w:val="000000"/>
          <w:sz w:val="28"/>
          <w:szCs w:val="28"/>
        </w:rPr>
        <w:t>Chương III</w:t>
      </w:r>
    </w:p>
    <w:p w:rsidR="00A04043" w:rsidRPr="00040F99" w:rsidRDefault="00A04043" w:rsidP="00A04043">
      <w:pPr>
        <w:ind w:firstLine="142"/>
        <w:jc w:val="center"/>
        <w:rPr>
          <w:b/>
          <w:color w:val="000000"/>
          <w:sz w:val="28"/>
          <w:szCs w:val="28"/>
        </w:rPr>
      </w:pPr>
      <w:r w:rsidRPr="00040F99">
        <w:rPr>
          <w:b/>
          <w:color w:val="000000"/>
          <w:sz w:val="28"/>
          <w:szCs w:val="28"/>
        </w:rPr>
        <w:t>THƯỜNG TRỰC HỘI ĐỒNG NHÂN DÂN XÃ</w:t>
      </w:r>
    </w:p>
    <w:p w:rsidR="00A04043" w:rsidRPr="00040F99" w:rsidRDefault="00A04043" w:rsidP="00A04043">
      <w:pPr>
        <w:jc w:val="center"/>
        <w:rPr>
          <w:b/>
          <w:color w:val="000000"/>
          <w:sz w:val="28"/>
          <w:szCs w:val="28"/>
        </w:rPr>
      </w:pPr>
      <w:r w:rsidRPr="00040F99">
        <w:rPr>
          <w:b/>
          <w:color w:val="000000"/>
          <w:sz w:val="28"/>
          <w:szCs w:val="28"/>
        </w:rPr>
        <w:t>Mục 1</w:t>
      </w:r>
    </w:p>
    <w:p w:rsidR="00A04043" w:rsidRPr="00040F99" w:rsidRDefault="00A04043" w:rsidP="00A04043">
      <w:pPr>
        <w:jc w:val="center"/>
        <w:rPr>
          <w:b/>
          <w:color w:val="000000"/>
          <w:sz w:val="28"/>
          <w:szCs w:val="28"/>
        </w:rPr>
      </w:pPr>
      <w:r w:rsidRPr="00040F99">
        <w:rPr>
          <w:b/>
          <w:color w:val="000000"/>
          <w:sz w:val="28"/>
          <w:szCs w:val="28"/>
        </w:rPr>
        <w:t xml:space="preserve">TRÁCH NHIỆM VÀ CHẾ ĐỘ LÀM VIỆC CỦA </w:t>
      </w:r>
    </w:p>
    <w:p w:rsidR="00A04043" w:rsidRPr="00040F99" w:rsidRDefault="00A04043" w:rsidP="00A04043">
      <w:pPr>
        <w:jc w:val="center"/>
        <w:rPr>
          <w:b/>
          <w:color w:val="000000"/>
          <w:sz w:val="28"/>
          <w:szCs w:val="28"/>
        </w:rPr>
      </w:pPr>
      <w:r w:rsidRPr="00040F99">
        <w:rPr>
          <w:b/>
          <w:color w:val="000000"/>
          <w:sz w:val="28"/>
          <w:szCs w:val="28"/>
        </w:rPr>
        <w:t>THƯỜNG TRỰC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 xml:space="preserve">Điều 16. </w:t>
      </w:r>
      <w:r w:rsidRPr="00040F99">
        <w:rPr>
          <w:color w:val="000000"/>
          <w:sz w:val="28"/>
          <w:szCs w:val="28"/>
        </w:rPr>
        <w:t>Nguyên tắc hoạt động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Thường trực Hội đồng nhân dân xã thực hiện nhiệm vụ, quyền hạn được quy định theo Luật Tổ chức chính quyền địa phương, các nhiệm vụ được Hội đồng nhân dân xã giao và các quy định khác có liên quan; bảo đảm chất lượng, tiến độ, hiệu quả giải quyết công việc theo quy định và Quy chế này.</w:t>
      </w:r>
    </w:p>
    <w:p w:rsidR="00A04043" w:rsidRPr="00040F99" w:rsidRDefault="00A04043" w:rsidP="00A04043">
      <w:pPr>
        <w:ind w:firstLine="720"/>
        <w:jc w:val="both"/>
        <w:rPr>
          <w:color w:val="000000"/>
          <w:sz w:val="28"/>
          <w:szCs w:val="28"/>
        </w:rPr>
      </w:pPr>
      <w:r w:rsidRPr="00040F99">
        <w:rPr>
          <w:color w:val="000000"/>
          <w:sz w:val="28"/>
          <w:szCs w:val="28"/>
        </w:rPr>
        <w:t>2. Hoạt động của Thường trực Hội đồng nhân dân xã tuân thủ Hiến pháp và pháp luật; chấp hành nghiêm túc các chủ trương của Đảng, chính sách pháp luật của Nhà nước, lãnh đạo, chỉ đạo của cơ quan Trung ương; thực hiện nguyên tắc tập trung dân chủ, bảo đảm phát huy hiệu quả vai trò lãnh đạo của tập thể.</w:t>
      </w:r>
    </w:p>
    <w:p w:rsidR="00A04043" w:rsidRPr="00040F99" w:rsidRDefault="00A04043" w:rsidP="00A04043">
      <w:pPr>
        <w:ind w:firstLine="720"/>
        <w:jc w:val="both"/>
        <w:rPr>
          <w:color w:val="000000"/>
          <w:sz w:val="28"/>
          <w:szCs w:val="28"/>
        </w:rPr>
      </w:pPr>
      <w:r w:rsidRPr="00040F99">
        <w:rPr>
          <w:color w:val="000000"/>
          <w:sz w:val="28"/>
          <w:szCs w:val="28"/>
        </w:rPr>
        <w:t>3. Thường trực Hội đồng nhân dân xã bao gồm: Chủ tịch, các Phó Chủ tịch, các Ủy viên Thường trực là các Trưởng ban của Hội đồng nhân dân, Chánh Văn phòng Hội đồng nhân dân và Uỷ ban nhân dân xã.</w:t>
      </w:r>
    </w:p>
    <w:p w:rsidR="00A04043" w:rsidRPr="00040F99" w:rsidRDefault="00A04043" w:rsidP="00A04043">
      <w:pPr>
        <w:ind w:firstLine="720"/>
        <w:jc w:val="both"/>
        <w:rPr>
          <w:color w:val="000000"/>
          <w:sz w:val="28"/>
          <w:szCs w:val="28"/>
        </w:rPr>
      </w:pPr>
      <w:r w:rsidRPr="00040F99">
        <w:rPr>
          <w:color w:val="000000"/>
          <w:sz w:val="28"/>
          <w:szCs w:val="28"/>
        </w:rPr>
        <w:t>Chủ tịch, các Phó Chủ tịch Hội đồng nhân dân, các Ủy viên Thường trực Hội đồng nhân dân xã chịu trách nhiệm cá nhân thực hiện nhiệm vụ theo quy định của pháp luật và chịu trách nhiệm tập thể trước Đảng ủy và Hội đồng nhân dân xã.</w:t>
      </w:r>
    </w:p>
    <w:p w:rsidR="00A04043" w:rsidRPr="00040F99" w:rsidRDefault="00A04043" w:rsidP="00A04043">
      <w:pPr>
        <w:ind w:firstLine="720"/>
        <w:jc w:val="both"/>
        <w:rPr>
          <w:color w:val="000000"/>
          <w:sz w:val="28"/>
          <w:szCs w:val="28"/>
        </w:rPr>
      </w:pPr>
      <w:r w:rsidRPr="00040F99">
        <w:rPr>
          <w:color w:val="000000"/>
          <w:sz w:val="28"/>
          <w:szCs w:val="28"/>
        </w:rPr>
        <w:lastRenderedPageBreak/>
        <w:t>4. Thường trực Hội đồng nhân dân xã phân công nhiệm vụ, điều hòa hoạt động của các thành viên đảm bảo rõ người, rõ việc, rõ trách nhiệm. Các thành viên Thường trực Hội đồng nhân dân phải nghiêm túc thực hiện sự phân công; giải quyết công việc đảm bảo yêu cầu về chất lượng, tiến độ; phát huy đoàn kết nội bộ; giữ gìn bí mật theo quy định nhà nước, thực hiện nghiêm túc chỉ đạo, kết luận của tập thể Thường trực Hội đồng nhân dân, không ngừng tự hoàn thiện để góp phần xây dựng tập thể Thường trực Hội đồng nhân dân xã thống nhất, đoàn kết, vững mạnh và hiệu quả.</w:t>
      </w:r>
    </w:p>
    <w:p w:rsidR="00A04043" w:rsidRPr="00040F99" w:rsidRDefault="00A04043" w:rsidP="00A04043">
      <w:pPr>
        <w:ind w:firstLine="720"/>
        <w:jc w:val="both"/>
        <w:rPr>
          <w:color w:val="000000"/>
          <w:sz w:val="28"/>
          <w:szCs w:val="28"/>
        </w:rPr>
      </w:pPr>
      <w:r w:rsidRPr="00040F99">
        <w:rPr>
          <w:color w:val="000000"/>
          <w:sz w:val="28"/>
          <w:szCs w:val="28"/>
        </w:rPr>
        <w:t>5. Phó Chủ tịch được phân công chịu trách nhiệm về các lĩnh vực được phân công phụ trách. Trường hợp công việc liên quan đến nhiều lĩnh vực thì một Phó Chủ tịch được Chủ tịch phân công chủ trì, phối hợp chỉ đạo giải quyết. Nếu giữa các Phó Chủ tịch có ý kiến khác nhau thì Phó Chủ tịch chủ trì vẫn giải quyết công việc và báo cáo Chủ tịch xin ý kiến trước khi quyết định.</w:t>
      </w:r>
    </w:p>
    <w:p w:rsidR="00A04043" w:rsidRPr="00040F99" w:rsidRDefault="00A04043" w:rsidP="00A04043">
      <w:pPr>
        <w:ind w:firstLine="720"/>
        <w:jc w:val="both"/>
        <w:rPr>
          <w:color w:val="000000"/>
          <w:sz w:val="28"/>
          <w:szCs w:val="28"/>
        </w:rPr>
      </w:pPr>
      <w:r w:rsidRPr="00040F99">
        <w:rPr>
          <w:color w:val="000000"/>
          <w:sz w:val="28"/>
          <w:szCs w:val="28"/>
        </w:rPr>
        <w:t>6. Các Ủy viên Thường trực Hội đồng nhân dân được phân công thực hiện công việc nào thì người đó chịu trách nhiệm chính về công việc đã được phân công. Trường hợp công việc liên quan đến nhiều lĩnh vực do nhiều Ủy viên Thường trực Hội đồng nhân dân phụ trách thì Ủy viên được phân công chủ trì phải chủ động phối hợp và chịu trách nhiệm chính. Nếu giữa các Ủy viên vẫn có ý kiến khác nhau thì Ủy viên chủ trì báo cáo Phó Chủ tịch phụ trách khối để chỉ đạo thực hiện.</w:t>
      </w:r>
    </w:p>
    <w:p w:rsidR="00A04043" w:rsidRPr="00040F99" w:rsidRDefault="00A04043" w:rsidP="00A04043">
      <w:pPr>
        <w:ind w:firstLine="720"/>
        <w:jc w:val="both"/>
        <w:rPr>
          <w:color w:val="000000"/>
          <w:sz w:val="28"/>
          <w:szCs w:val="28"/>
        </w:rPr>
      </w:pPr>
      <w:r w:rsidRPr="00040F99">
        <w:rPr>
          <w:color w:val="000000"/>
          <w:sz w:val="28"/>
          <w:szCs w:val="28"/>
        </w:rPr>
        <w:t>Ủy viên Thường trực Hội đồng nhân dân trước khi nghỉ hưu, chuyển công tác, đi công tác, học tập dài hạn phải bàn giao công việc theo quy định chung; bảo đảm hiệu quả công tác phối hợp trong quá trình thực hiện nhiệm vụ, quyền hạn của mình.</w:t>
      </w:r>
    </w:p>
    <w:p w:rsidR="00A04043" w:rsidRPr="00040F99" w:rsidRDefault="00A04043" w:rsidP="00A04043">
      <w:pPr>
        <w:ind w:firstLine="720"/>
        <w:jc w:val="both"/>
        <w:rPr>
          <w:color w:val="000000"/>
          <w:sz w:val="28"/>
          <w:szCs w:val="28"/>
        </w:rPr>
      </w:pPr>
      <w:r w:rsidRPr="00040F99">
        <w:rPr>
          <w:b/>
          <w:color w:val="000000"/>
          <w:sz w:val="28"/>
          <w:szCs w:val="28"/>
        </w:rPr>
        <w:t>Điều 17.</w:t>
      </w:r>
      <w:r w:rsidRPr="00040F99">
        <w:rPr>
          <w:color w:val="000000"/>
          <w:sz w:val="28"/>
          <w:szCs w:val="28"/>
        </w:rPr>
        <w:t xml:space="preserve"> Hình thức làm việc của Thường trực Hội đồng nhân xã</w:t>
      </w:r>
    </w:p>
    <w:p w:rsidR="00A04043" w:rsidRPr="00040F99" w:rsidRDefault="00A04043" w:rsidP="00A04043">
      <w:pPr>
        <w:ind w:firstLine="720"/>
        <w:jc w:val="both"/>
        <w:rPr>
          <w:color w:val="000000"/>
          <w:sz w:val="28"/>
          <w:szCs w:val="28"/>
        </w:rPr>
      </w:pPr>
      <w:r w:rsidRPr="00040F99">
        <w:rPr>
          <w:color w:val="000000"/>
          <w:sz w:val="28"/>
          <w:szCs w:val="28"/>
        </w:rPr>
        <w:t>1. Phiên họp của Thường trực Hội đồng nhân dân.</w:t>
      </w:r>
    </w:p>
    <w:p w:rsidR="00A04043" w:rsidRPr="00040F99" w:rsidRDefault="00A04043" w:rsidP="00A04043">
      <w:pPr>
        <w:ind w:firstLine="720"/>
        <w:jc w:val="both"/>
        <w:rPr>
          <w:color w:val="000000"/>
          <w:sz w:val="28"/>
          <w:szCs w:val="28"/>
        </w:rPr>
      </w:pPr>
      <w:r w:rsidRPr="00040F99">
        <w:rPr>
          <w:color w:val="000000"/>
          <w:sz w:val="28"/>
          <w:szCs w:val="28"/>
        </w:rPr>
        <w:t>2. Thường trực Hội đồng nhân dân xem xét, cho ý kiến, quyết định bằng văn bản.</w:t>
      </w:r>
    </w:p>
    <w:p w:rsidR="00A04043" w:rsidRPr="00040F99" w:rsidRDefault="00A04043" w:rsidP="00A04043">
      <w:pPr>
        <w:ind w:firstLine="720"/>
        <w:jc w:val="both"/>
        <w:rPr>
          <w:color w:val="000000"/>
          <w:sz w:val="28"/>
          <w:szCs w:val="28"/>
        </w:rPr>
      </w:pPr>
      <w:r w:rsidRPr="00040F99">
        <w:rPr>
          <w:color w:val="000000"/>
          <w:sz w:val="28"/>
          <w:szCs w:val="28"/>
        </w:rPr>
        <w:t>3. Hội nghị, cuộc họp do Thường trực Hội đồng nhân dân tổ chức.</w:t>
      </w:r>
    </w:p>
    <w:p w:rsidR="00A04043" w:rsidRPr="00040F99" w:rsidRDefault="00A04043" w:rsidP="00A04043">
      <w:pPr>
        <w:ind w:firstLine="720"/>
        <w:jc w:val="both"/>
        <w:rPr>
          <w:color w:val="000000"/>
          <w:sz w:val="28"/>
          <w:szCs w:val="28"/>
        </w:rPr>
      </w:pPr>
      <w:r w:rsidRPr="00040F99">
        <w:rPr>
          <w:color w:val="000000"/>
          <w:sz w:val="28"/>
          <w:szCs w:val="28"/>
        </w:rPr>
        <w:t>4. Đoàn công tác của Thường trực Hội đồng nhân dân.</w:t>
      </w:r>
    </w:p>
    <w:p w:rsidR="00A04043" w:rsidRPr="00040F99" w:rsidRDefault="00A04043" w:rsidP="00A04043">
      <w:pPr>
        <w:ind w:firstLine="720"/>
        <w:jc w:val="both"/>
        <w:rPr>
          <w:color w:val="000000"/>
          <w:sz w:val="28"/>
          <w:szCs w:val="28"/>
        </w:rPr>
      </w:pPr>
      <w:r w:rsidRPr="00040F99">
        <w:rPr>
          <w:color w:val="000000"/>
          <w:sz w:val="28"/>
          <w:szCs w:val="28"/>
        </w:rPr>
        <w:t>5. Hoạt động của Chủ tịch Hội đồng nhân dân, các Phó Chủ tịch Hội đồng nhân dân, các Ủy viên Thường trực Hội đồng nhân dân khi thực hiện nhiệm vụ, quyền hạn của Thường trực Hội đồng nhân dân.</w:t>
      </w:r>
    </w:p>
    <w:p w:rsidR="00A04043" w:rsidRPr="00040F99" w:rsidRDefault="00A04043" w:rsidP="00A04043">
      <w:pPr>
        <w:ind w:firstLine="720"/>
        <w:jc w:val="both"/>
        <w:rPr>
          <w:color w:val="000000"/>
          <w:sz w:val="28"/>
          <w:szCs w:val="28"/>
        </w:rPr>
      </w:pPr>
      <w:r w:rsidRPr="00040F99">
        <w:rPr>
          <w:b/>
          <w:color w:val="000000"/>
          <w:sz w:val="28"/>
          <w:szCs w:val="28"/>
        </w:rPr>
        <w:t>Điều 18.</w:t>
      </w:r>
      <w:r w:rsidRPr="00040F99">
        <w:rPr>
          <w:color w:val="000000"/>
          <w:sz w:val="28"/>
          <w:szCs w:val="28"/>
        </w:rPr>
        <w:t xml:space="preserve"> Chế độ làm việc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Thường trực Hội đồng nhân dân xã làm việc theo chế độ hội nghị và quyết định theo đa số.</w:t>
      </w:r>
    </w:p>
    <w:p w:rsidR="00A04043" w:rsidRPr="00040F99" w:rsidRDefault="00A04043" w:rsidP="00A04043">
      <w:pPr>
        <w:ind w:firstLine="720"/>
        <w:jc w:val="both"/>
        <w:rPr>
          <w:color w:val="000000"/>
          <w:sz w:val="28"/>
          <w:szCs w:val="28"/>
        </w:rPr>
      </w:pPr>
      <w:r w:rsidRPr="00040F99">
        <w:rPr>
          <w:color w:val="000000"/>
          <w:sz w:val="28"/>
          <w:szCs w:val="28"/>
        </w:rPr>
        <w:t>2. Thường trực Hội đồng nhân dân xã tổ chức các phiên họp thường kỳ, đột xuất nhưng phải bảo đảm có ít nhất hai phần ba tổng số thành viên Thường trực Hội đồng nhân dân tham dự. Thường trực Hội đồng nhân dân thảo luận, quyết định những vấn đề thuộc nhiệm vụ, quyền hạn của mình theo quy định của pháp luật và những nhiệm vụ được Hội đồng nhân dân Xã giao.</w:t>
      </w:r>
    </w:p>
    <w:p w:rsidR="00A04043" w:rsidRPr="00040F99" w:rsidRDefault="00A04043" w:rsidP="00A04043">
      <w:pPr>
        <w:ind w:firstLine="720"/>
        <w:jc w:val="both"/>
        <w:rPr>
          <w:color w:val="000000"/>
          <w:sz w:val="28"/>
          <w:szCs w:val="28"/>
        </w:rPr>
      </w:pPr>
      <w:r w:rsidRPr="00040F99">
        <w:rPr>
          <w:color w:val="000000"/>
          <w:sz w:val="28"/>
          <w:szCs w:val="28"/>
        </w:rPr>
        <w:t>Các quyết định phải được quá nửa số thành viên Thường trực Hội đồng nhân dân nhất trí thông qua. Hình thức biểu quyết giơ tay, bỏ phiếu hoặc lấy ý kiến biểu quyết bằng văn bản theo quy định pháp luật. Trường hợp kết quả biểu quyết đồng ý và không đồng ý bằng nhau thì Thường trực Hội đồng nhân dân quyết định theo ý kiến biểu quyết của Chủ tịch.</w:t>
      </w:r>
    </w:p>
    <w:p w:rsidR="00A04043" w:rsidRPr="00040F99" w:rsidRDefault="00A04043" w:rsidP="00A04043">
      <w:pPr>
        <w:ind w:firstLine="720"/>
        <w:jc w:val="both"/>
        <w:rPr>
          <w:color w:val="000000"/>
          <w:sz w:val="28"/>
          <w:szCs w:val="28"/>
        </w:rPr>
      </w:pPr>
      <w:r w:rsidRPr="00040F99">
        <w:rPr>
          <w:color w:val="000000"/>
          <w:sz w:val="28"/>
          <w:szCs w:val="28"/>
        </w:rPr>
        <w:lastRenderedPageBreak/>
        <w:t>3. Trách nhiệm giải quyết công việc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a) Đối với những công việc chuẩn bị cho các kỳ họp Hội đồng nhân dân thực hiện theo quy định của pháp luật, trừ những trường hợp pháp luật quy định khác,</w:t>
      </w:r>
    </w:p>
    <w:p w:rsidR="00A04043" w:rsidRPr="00040F99" w:rsidRDefault="00A04043" w:rsidP="00A04043">
      <w:pPr>
        <w:ind w:firstLine="720"/>
        <w:jc w:val="both"/>
        <w:rPr>
          <w:color w:val="000000"/>
          <w:sz w:val="28"/>
          <w:szCs w:val="28"/>
        </w:rPr>
      </w:pPr>
      <w:r w:rsidRPr="00040F99">
        <w:rPr>
          <w:color w:val="000000"/>
          <w:sz w:val="28"/>
          <w:szCs w:val="28"/>
        </w:rPr>
        <w:t>b) Đối với những công việc liên quan chuẩn bị cho các phiên họp thường kỳ của Thường trực Hội đồng nhân dân giữa hai kỳ họp Hội đồng nhân dân phải được thực hiện xong trước ngày tổ chức phiên họp. Cơ quan, người được giao thực hiện nhiệm vụ chịu trách nhiệm trước Thường trực Hội đồng nhân dân, Chủ tịch, Phó Chủ tịch phụ trách lĩnh vực.</w:t>
      </w:r>
    </w:p>
    <w:p w:rsidR="00A04043" w:rsidRPr="00040F99" w:rsidRDefault="00A04043" w:rsidP="00A04043">
      <w:pPr>
        <w:ind w:firstLine="720"/>
        <w:jc w:val="both"/>
        <w:rPr>
          <w:color w:val="000000"/>
          <w:sz w:val="28"/>
          <w:szCs w:val="28"/>
        </w:rPr>
      </w:pPr>
      <w:r w:rsidRPr="00040F99">
        <w:rPr>
          <w:color w:val="000000"/>
          <w:sz w:val="28"/>
          <w:szCs w:val="28"/>
        </w:rPr>
        <w:t>c) Trường hợp Thường trực Hội đồng nhân dân không tổ chức được phiên họp, Chủ tịch quyết định lấy ý kiến biểu quyết của thành viên Thường trực Hội đồng nhân dân bằng văn bản theo đề xuất của Phó Chủ tịch phụ trách lĩnh vực. Các Ban của Hội đồng nhân dân hoặc Văn phòng Hội đồng nhân dân và Uỷ ban nhân dân xã chuẩn bị nội dung, tài liệu, tờ trình, dự thảo kết luận, gửi các thành viên Thường trực Hội đồng nhân dân để xin biểu quyết bằng văn bản.</w:t>
      </w:r>
    </w:p>
    <w:p w:rsidR="00A04043" w:rsidRPr="00040F99" w:rsidRDefault="00A04043" w:rsidP="00A04043">
      <w:pPr>
        <w:ind w:firstLine="720"/>
        <w:jc w:val="both"/>
        <w:rPr>
          <w:color w:val="000000"/>
          <w:sz w:val="28"/>
          <w:szCs w:val="28"/>
        </w:rPr>
      </w:pPr>
      <w:r w:rsidRPr="00040F99">
        <w:rPr>
          <w:color w:val="000000"/>
          <w:sz w:val="28"/>
          <w:szCs w:val="28"/>
        </w:rPr>
        <w:t>d) Các thành viên Thường trực Hội đồng nhân dân phải có ý kiến biểu quyết bằng văn bản theo thời hạn quy định trong Quy chế làm việc của Thường trực Hội đồng nhân dân xã. Kết quả biểu quyết bằng văn bản có giá trị như kết quả biểu quyết tại phiên họp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đ) Văn phòng Hội đồng nhân dân và Uỷ ban nhân dân xã có trách nhiệm ghi biên bản diễn biến phiên họp hoặc tổng hợp các phiếu biểu quyết, lưu giữ; phối hợp cơ quan được giao chủ trì hoàn thiện các Thông báo kết luận hoặc Nghị quyết để trình ký.</w:t>
      </w:r>
    </w:p>
    <w:p w:rsidR="00A04043" w:rsidRPr="00040F99" w:rsidRDefault="00A04043" w:rsidP="00A04043">
      <w:pPr>
        <w:ind w:firstLine="720"/>
        <w:jc w:val="both"/>
        <w:rPr>
          <w:color w:val="000000"/>
          <w:sz w:val="28"/>
          <w:szCs w:val="28"/>
        </w:rPr>
      </w:pPr>
      <w:r w:rsidRPr="00040F99">
        <w:rPr>
          <w:color w:val="000000"/>
          <w:sz w:val="28"/>
          <w:szCs w:val="28"/>
        </w:rPr>
        <w:t>4. Thường trực Hội đồng nhân dân xã xây dựng quy chế làm việc, quy trình giải quyết công việc cụ thể bảo đảm khoa học, hiệu quả và đúng quy định của luật.</w:t>
      </w:r>
    </w:p>
    <w:p w:rsidR="00A04043" w:rsidRPr="00040F99" w:rsidRDefault="00A04043" w:rsidP="00A04043">
      <w:pPr>
        <w:ind w:firstLine="720"/>
        <w:jc w:val="both"/>
        <w:rPr>
          <w:color w:val="000000"/>
          <w:sz w:val="28"/>
          <w:szCs w:val="28"/>
        </w:rPr>
      </w:pPr>
      <w:r w:rsidRPr="00040F99">
        <w:rPr>
          <w:b/>
          <w:color w:val="000000"/>
          <w:sz w:val="28"/>
          <w:szCs w:val="28"/>
        </w:rPr>
        <w:t xml:space="preserve">Điều 19. </w:t>
      </w:r>
      <w:r w:rsidRPr="00040F99">
        <w:rPr>
          <w:color w:val="000000"/>
          <w:sz w:val="28"/>
          <w:szCs w:val="28"/>
        </w:rPr>
        <w:t>Nhiệm vụ, quyền hạn của Chủ tịch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Thực hiện chức năng, nhiệm vụ được quy định tại Hiến pháp, Luật Tổ chức chính quyền địa phương và các quy định pháp luật liên quan.</w:t>
      </w:r>
    </w:p>
    <w:p w:rsidR="00A04043" w:rsidRPr="00040F99" w:rsidRDefault="00A04043" w:rsidP="00A04043">
      <w:pPr>
        <w:ind w:firstLine="720"/>
        <w:jc w:val="both"/>
        <w:rPr>
          <w:color w:val="000000"/>
          <w:sz w:val="28"/>
          <w:szCs w:val="28"/>
        </w:rPr>
      </w:pPr>
      <w:r w:rsidRPr="00040F99">
        <w:rPr>
          <w:color w:val="000000"/>
          <w:sz w:val="28"/>
          <w:szCs w:val="28"/>
        </w:rPr>
        <w:t>2. Chịu trách nhiệm cá nhân thực hiện nhiệm vụ theo quy định của pháp luật và chịu trách nhiệm tập thể trước Đảng ủy, Hội đồng nhân dân và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Lãnh đạo hoạt động của Thường trực Hội đồng nhân dân xã; chỉ đạo, điều hòa, phối hợp hoạt động các Ban của Hội đồng nhân dân; chỉ đạo, đôn đốc, kiểm tra các hoạt động giám sát, thẩm tra của các Ban của Hội đồng nhân dân theo quy định của pháp luật.</w:t>
      </w:r>
    </w:p>
    <w:p w:rsidR="00A04043" w:rsidRPr="00040F99" w:rsidRDefault="00A04043" w:rsidP="00A04043">
      <w:pPr>
        <w:ind w:firstLine="720"/>
        <w:jc w:val="both"/>
        <w:rPr>
          <w:color w:val="000000"/>
          <w:sz w:val="28"/>
          <w:szCs w:val="28"/>
        </w:rPr>
      </w:pPr>
      <w:r w:rsidRPr="00040F99">
        <w:rPr>
          <w:color w:val="000000"/>
          <w:sz w:val="28"/>
          <w:szCs w:val="28"/>
        </w:rPr>
        <w:t>4. Triệu tập các kỳ họp của Hội đồng nhân dân xã; phối hợp với Ủy ban nhân dân trong việc chuẩn bị kỳ họp của Hội đồng nhân dân; đôn đốc, kiểm tra, giám sát việc tuân theo Hiến pháp, pháp luật, thực hiện các Nghị quyết của Hội đồng nhân dân đối với Ủy ban nhân dân và các cơ quan nhà nước khác trên địa bàn xã.</w:t>
      </w:r>
    </w:p>
    <w:p w:rsidR="00A04043" w:rsidRPr="00040F99" w:rsidRDefault="00A04043" w:rsidP="00A04043">
      <w:pPr>
        <w:ind w:firstLine="720"/>
        <w:jc w:val="both"/>
        <w:rPr>
          <w:color w:val="000000"/>
          <w:sz w:val="28"/>
          <w:szCs w:val="28"/>
        </w:rPr>
      </w:pPr>
      <w:r w:rsidRPr="00040F99">
        <w:rPr>
          <w:color w:val="000000"/>
          <w:sz w:val="28"/>
          <w:szCs w:val="28"/>
        </w:rPr>
        <w:t xml:space="preserve">5. Quyết định thời gian, chương trình, chỉ đạo việc chuẩn bị và chủ tọa phiên họp Thường trực Hội đồng nhân dân xã; thảo luận và quyết định những vấn đề thuộc nhiệm vụ, quyền hạn của Thường trực Hội đồng nhân dân xã; yêu cầu các cơ quan, tổ chức, cá nhân giải trình các vấn đề liên quan đến nhiệm vụ, quyền </w:t>
      </w:r>
      <w:r w:rsidRPr="00040F99">
        <w:rPr>
          <w:color w:val="000000"/>
          <w:sz w:val="28"/>
          <w:szCs w:val="28"/>
        </w:rPr>
        <w:lastRenderedPageBreak/>
        <w:t>hạn của Thường trực Hội đồng nhân dân tại phiên họp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6. Trực tiếp hoặc phân công nhiệm vụ cho các Phó Chủ tịch thực hiện nhiệm vụ, quyền hạn theo quy định. Trường hợp vắng mặt hoặc do yêu cầu của nhiệm vụ, Chủ tịch phân công Phó Chủ tịch thay mặt Chủ tịch lãnh đạo hoạt động của Thường trực Hội đồng nhân dân, đồng thời xử lý công việc mà Chủ tịch phụ trách; ủy quyền, ủy nhiệm cho Chánh Văn phòng Hội đồng nhân dân và UBND xã ký một số thông báo kết luận của Thường trực Hội đồng nhân dân theo quy định của pháp luật và quy định tại Quy chế này.</w:t>
      </w:r>
    </w:p>
    <w:p w:rsidR="00A04043" w:rsidRPr="00040F99" w:rsidRDefault="00A04043" w:rsidP="00A04043">
      <w:pPr>
        <w:ind w:firstLine="720"/>
        <w:jc w:val="both"/>
        <w:rPr>
          <w:color w:val="000000"/>
          <w:sz w:val="28"/>
          <w:szCs w:val="28"/>
        </w:rPr>
      </w:pPr>
      <w:r w:rsidRPr="00040F99">
        <w:rPr>
          <w:color w:val="000000"/>
          <w:sz w:val="28"/>
          <w:szCs w:val="28"/>
        </w:rPr>
        <w:t>7. Thay mặt Thường trực Hội đồng nhân dân giữ mối liên hệ với các cơ quan Thường trực Hội đồng nhân dân tỉnh, trong quan hệ đối ngoại của Hội đồng nhân dân xã, Đảng ủy, Ủy ban nhân dân xã, các cơ quan nhà nước, Ban Thường trực Ủy ban Mặt trận Tổ quốc Việt Nam xã, các tổ chức chính trị xã hội xã, các tổ chức xã hội khác và công dân.</w:t>
      </w:r>
    </w:p>
    <w:p w:rsidR="00A04043" w:rsidRPr="00040F99" w:rsidRDefault="00A04043" w:rsidP="00A04043">
      <w:pPr>
        <w:ind w:firstLine="720"/>
        <w:jc w:val="both"/>
        <w:rPr>
          <w:color w:val="000000"/>
          <w:sz w:val="28"/>
          <w:szCs w:val="28"/>
        </w:rPr>
      </w:pPr>
      <w:r w:rsidRPr="00040F99">
        <w:rPr>
          <w:color w:val="000000"/>
          <w:sz w:val="28"/>
          <w:szCs w:val="28"/>
        </w:rPr>
        <w:t>8. Định kỳ hằng tháng, chủ trì giao ban của Thường trực Hội đồng nhân dân với các Ban của Hội đồng nhân dân và lãnh đạo Văn phòng Hội đồng nhân dân và UBND xã.</w:t>
      </w:r>
    </w:p>
    <w:p w:rsidR="00A04043" w:rsidRPr="00040F99" w:rsidRDefault="00A04043" w:rsidP="00A04043">
      <w:pPr>
        <w:ind w:firstLine="720"/>
        <w:jc w:val="both"/>
        <w:rPr>
          <w:color w:val="000000"/>
          <w:sz w:val="28"/>
          <w:szCs w:val="28"/>
        </w:rPr>
      </w:pPr>
      <w:r w:rsidRPr="00040F99">
        <w:rPr>
          <w:color w:val="000000"/>
          <w:sz w:val="28"/>
          <w:szCs w:val="28"/>
        </w:rPr>
        <w:t>9. Thực hiện nhiệm vụ, quyền hạn khác theo quy định của pháp luật và Quy chế này.</w:t>
      </w:r>
    </w:p>
    <w:p w:rsidR="00A04043" w:rsidRPr="00040F99" w:rsidRDefault="00A04043" w:rsidP="00A04043">
      <w:pPr>
        <w:ind w:firstLine="720"/>
        <w:jc w:val="both"/>
        <w:rPr>
          <w:color w:val="000000"/>
          <w:sz w:val="28"/>
          <w:szCs w:val="28"/>
        </w:rPr>
      </w:pPr>
      <w:r w:rsidRPr="00040F99">
        <w:rPr>
          <w:b/>
          <w:color w:val="000000"/>
          <w:sz w:val="28"/>
          <w:szCs w:val="28"/>
        </w:rPr>
        <w:t>Điều 20</w:t>
      </w:r>
      <w:r w:rsidRPr="00040F99">
        <w:rPr>
          <w:color w:val="000000"/>
          <w:sz w:val="28"/>
          <w:szCs w:val="28"/>
        </w:rPr>
        <w:t>. Nhiệm vụ, quyền hạn của các Phó Chủ tịch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Thực hiện nhiệm vụ, quyền hạn của đại biểu Hội đồng nhân dân được quy định tại Hiến pháp, Luật Tổ chức chính quyền địa phương và các quy định pháp luật liên quan.</w:t>
      </w:r>
    </w:p>
    <w:p w:rsidR="00A04043" w:rsidRPr="00040F99" w:rsidRDefault="00A04043" w:rsidP="00A04043">
      <w:pPr>
        <w:ind w:firstLine="720"/>
        <w:jc w:val="both"/>
        <w:rPr>
          <w:color w:val="000000"/>
          <w:sz w:val="28"/>
          <w:szCs w:val="28"/>
        </w:rPr>
      </w:pPr>
      <w:r w:rsidRPr="00040F99">
        <w:rPr>
          <w:color w:val="000000"/>
          <w:sz w:val="28"/>
          <w:szCs w:val="28"/>
        </w:rPr>
        <w:t>2. Thực hiện nhiệm vụ, quyền hạn theo sự phân công hoặc theo sự ủy quyền của Chủ tịch về hoạt động của Thường trực Hội đồng nhân dân; giúp Chủ tịch trong việc điều hành phiên họp; tham gia chủ tọa kỳ họp Hội đồng nhân dân; khi Chủ tịch vắng mặt, một Phó Chủ tịch được ủy nhiệm thực hiện nhiệm vụ, quyền hạn của Chủ tịch.</w:t>
      </w:r>
    </w:p>
    <w:p w:rsidR="00A04043" w:rsidRPr="00040F99" w:rsidRDefault="00A04043" w:rsidP="00A04043">
      <w:pPr>
        <w:ind w:firstLine="720"/>
        <w:jc w:val="both"/>
        <w:rPr>
          <w:color w:val="000000"/>
          <w:sz w:val="28"/>
          <w:szCs w:val="28"/>
        </w:rPr>
      </w:pPr>
      <w:r w:rsidRPr="00040F99">
        <w:rPr>
          <w:color w:val="000000"/>
          <w:sz w:val="28"/>
          <w:szCs w:val="28"/>
        </w:rPr>
        <w:t>3. Phó Chủ tịch trong quá trình thực hiện nhiệm vụ được giao phải chịu trách nhiệm cá nhân theo quy định của pháp luật và chịu trách nhiệm tập thể trước Đảng ủy, Hội đồng nhân dân và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4. Chỉ đạo xây dựng, tổ chức triển khai thực hiện và đánh giá kết quả thực hiện chương trình, kế hoạch công tác tháng, quý, 6 tháng, năm, nhiệm kỳ của Hội đồng nhân dân, Thường trực Hội đồng nhân dân, các Ban của Hội đồng nhân dân, Tổ đại biểu Hội đồng nhân dân xã, công tác chuẩn bị tổ chức các kỳ họp Hội đồng nhân dân, phiên họp của Thường trực Hội đồng nhân dân và các công việc liên quan khác (nếu có) và chủ trì các cuộc họp với cơ quan báo chí theo phân công của Chủ tịch.</w:t>
      </w:r>
    </w:p>
    <w:p w:rsidR="00A04043" w:rsidRPr="00040F99" w:rsidRDefault="00A04043" w:rsidP="00A04043">
      <w:pPr>
        <w:ind w:firstLine="720"/>
        <w:jc w:val="both"/>
        <w:rPr>
          <w:color w:val="000000"/>
          <w:sz w:val="28"/>
          <w:szCs w:val="28"/>
        </w:rPr>
      </w:pPr>
      <w:r w:rsidRPr="00040F99">
        <w:rPr>
          <w:color w:val="000000"/>
          <w:sz w:val="28"/>
          <w:szCs w:val="28"/>
        </w:rPr>
        <w:t>5. Điều hòa phối hợp hoạt động các Ban của Hội đồng nhân dân, Văn phòng Hội đồng nhân dân và Uỷ ban nhân dân xã và chỉ đạo các Ban của Hội đồng nhân dân được Thường trực Hội đồng nhân dân, Chủ tịch Hội đồng nhân dân xã phân công phụ trách. Chủ động giải quyết công việc được phân công theo khối, lĩnh vực phụ trách và bảo đảm tiến độ, chất lượng; đối với những vấn đề lớn, tính chất nhạy cảm, phức tạp thì báo cáo Thường trực Hội đồng nhân dân và Chủ tịch Hội đồng nhân dân xã để chỉ đạo và quyết định.</w:t>
      </w:r>
    </w:p>
    <w:p w:rsidR="00A04043" w:rsidRPr="00040F99" w:rsidRDefault="00A04043" w:rsidP="00A04043">
      <w:pPr>
        <w:ind w:firstLine="720"/>
        <w:jc w:val="both"/>
        <w:rPr>
          <w:color w:val="000000"/>
          <w:sz w:val="28"/>
          <w:szCs w:val="28"/>
        </w:rPr>
      </w:pPr>
      <w:r w:rsidRPr="00040F99">
        <w:rPr>
          <w:color w:val="000000"/>
          <w:sz w:val="28"/>
          <w:szCs w:val="28"/>
        </w:rPr>
        <w:lastRenderedPageBreak/>
        <w:t>6. Theo dõi hoạt động của các Tổ đại biểu Hội đồng nhân dân xã theo phân công của Thường trực Hội đồng nhân dân và Chủ tịch Hội đồng nhân dân xã.</w:t>
      </w:r>
    </w:p>
    <w:p w:rsidR="00A04043" w:rsidRPr="00040F99" w:rsidRDefault="00A04043" w:rsidP="00A04043">
      <w:pPr>
        <w:ind w:firstLine="720"/>
        <w:jc w:val="both"/>
        <w:rPr>
          <w:color w:val="000000"/>
          <w:sz w:val="28"/>
          <w:szCs w:val="28"/>
        </w:rPr>
      </w:pPr>
      <w:r w:rsidRPr="00040F99">
        <w:rPr>
          <w:color w:val="000000"/>
          <w:sz w:val="28"/>
          <w:szCs w:val="28"/>
        </w:rPr>
        <w:t>7. Chỉ đạo, đôn đốc hoạt động giám sát việc thực hiện tuân theo Hiến pháp và pháp luật, việc thực hiện Nghị quyết của Hội đồng nhân dân xã và thực hiện nhiệm vụ khác theo quy định của pháp luật và Thường trực Hội đồng nhân dân xã phân công.</w:t>
      </w:r>
    </w:p>
    <w:p w:rsidR="00A04043" w:rsidRPr="00040F99" w:rsidRDefault="00A04043" w:rsidP="00A04043">
      <w:pPr>
        <w:ind w:firstLine="720"/>
        <w:jc w:val="both"/>
        <w:rPr>
          <w:color w:val="000000"/>
          <w:sz w:val="28"/>
          <w:szCs w:val="28"/>
        </w:rPr>
      </w:pPr>
      <w:r w:rsidRPr="00040F99">
        <w:rPr>
          <w:b/>
          <w:color w:val="000000"/>
          <w:sz w:val="28"/>
          <w:szCs w:val="28"/>
        </w:rPr>
        <w:t>Điều 21.</w:t>
      </w:r>
      <w:r w:rsidRPr="00040F99">
        <w:rPr>
          <w:color w:val="000000"/>
          <w:sz w:val="28"/>
          <w:szCs w:val="28"/>
        </w:rPr>
        <w:t xml:space="preserve"> Nhiệm vụ, quyền hạn của Ủy viên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Thực hiện nhiệm vụ, quyền hạn của đại biểu Hội đồng nhân dân; đồng thời thực hiện nhiệm vụ, quyền hạn với vai trò là Trưởng ban của Hội đồng nhân dân, Chánh Văn phòng Hội đồng nhân dân và Uỷ ban nhân dân xã được quy định tại Hiến pháp, Luật Tổ chức chính quyền địa phương và các quy định pháp luật liên quan.</w:t>
      </w:r>
    </w:p>
    <w:p w:rsidR="00A04043" w:rsidRPr="00040F99" w:rsidRDefault="00A04043" w:rsidP="00A04043">
      <w:pPr>
        <w:ind w:firstLine="720"/>
        <w:jc w:val="both"/>
        <w:rPr>
          <w:color w:val="000000"/>
          <w:sz w:val="28"/>
          <w:szCs w:val="28"/>
        </w:rPr>
      </w:pPr>
      <w:r w:rsidRPr="00040F99">
        <w:rPr>
          <w:color w:val="000000"/>
          <w:sz w:val="28"/>
          <w:szCs w:val="28"/>
        </w:rPr>
        <w:t>2. Ủy viên Thường trực Hội đồng nhân dân xã chịu trách nhiệm tập thể về việc thực hiện nhiệm vụ, quyền hạn của Thường trực Hội đồng nhân dân; chịu trách nhiệm cá nhân trước Hội đồng nhân dân, Thường trực Hội đồng nhân dân về nhiệm vụ được phân công.</w:t>
      </w:r>
    </w:p>
    <w:p w:rsidR="00A04043" w:rsidRPr="00040F99" w:rsidRDefault="00A04043" w:rsidP="00A04043">
      <w:pPr>
        <w:ind w:firstLine="720"/>
        <w:jc w:val="both"/>
        <w:rPr>
          <w:color w:val="000000"/>
          <w:sz w:val="28"/>
          <w:szCs w:val="28"/>
        </w:rPr>
      </w:pPr>
      <w:r w:rsidRPr="00040F99">
        <w:rPr>
          <w:color w:val="000000"/>
          <w:sz w:val="28"/>
          <w:szCs w:val="28"/>
        </w:rPr>
        <w:t>3. Tổ chức thực hiện các nội dung công việc theo phân công của Thường trực Hội đồng nhân dân, Chủ tịch Hội đồng nhân dân, Phó Chủ tịch Hội đồng nhân dân; khi cần thiết, kịp thời báo cáo, xin ý kiến Chủ tịch Hội đồng nhân dân, Phó Chủ tịch Hội đồng nhân dân phụ trách về nội dung liên quan đến công việc được giao.</w:t>
      </w:r>
    </w:p>
    <w:p w:rsidR="00A04043" w:rsidRPr="00040F99" w:rsidRDefault="00A04043" w:rsidP="00A04043">
      <w:pPr>
        <w:ind w:firstLine="720"/>
        <w:jc w:val="both"/>
        <w:rPr>
          <w:color w:val="000000"/>
          <w:sz w:val="28"/>
          <w:szCs w:val="28"/>
        </w:rPr>
      </w:pPr>
      <w:r w:rsidRPr="00040F99">
        <w:rPr>
          <w:color w:val="000000"/>
          <w:sz w:val="28"/>
          <w:szCs w:val="28"/>
        </w:rPr>
        <w:t>4. Trường hợp được Thường trực Hội đồng nhân dân phân công hoặc Chủ tịch Hội đồng nhân dân, Phó Chủ tịch Hội đồng nhân dân xã ủy nhiệm, Ủy viên Thường trực Hội đồng nhân dân chủ trì cuộc họp, cuộc làm việc với lãnh đạo sở, ngành, địa phương, cơ quan, tổ chức, cá nhân và báo cáo kết quả với Thường trực Hội đồng nhân dân, Chủ tịch Hội đồng nhân dân, Phó Chủ tịch Hội đồng nhân dân xã.</w:t>
      </w:r>
    </w:p>
    <w:p w:rsidR="00A04043" w:rsidRPr="00040F99" w:rsidRDefault="00A04043" w:rsidP="00A04043">
      <w:pPr>
        <w:ind w:firstLine="720"/>
        <w:jc w:val="both"/>
        <w:rPr>
          <w:color w:val="000000"/>
          <w:sz w:val="28"/>
          <w:szCs w:val="28"/>
        </w:rPr>
      </w:pPr>
      <w:r w:rsidRPr="00040F99">
        <w:rPr>
          <w:color w:val="000000"/>
          <w:sz w:val="28"/>
          <w:szCs w:val="28"/>
        </w:rPr>
        <w:t>5. Tham gia các phiên họp Thường trực Hội đồng nhân dân, thảo luận và quyết định những vấn đề thuộc nhiệm vụ, quyền hạn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6. Thực hiện nhiệm vụ, quyền hạn khác theo quy định của pháp luật, Quy chế này và phân công của Thường trực Hội đồng nhân dân, Chủ tịch Hội đồng nhân dân, Phó Chủ tịch Hội đồng nhân dân xã xây dựng chương trình, kế hoạch hoạt động năm của Thường trực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22.</w:t>
      </w:r>
      <w:r w:rsidRPr="00040F99">
        <w:rPr>
          <w:color w:val="000000"/>
          <w:sz w:val="28"/>
          <w:szCs w:val="28"/>
        </w:rPr>
        <w:t xml:space="preserve"> Phạm vi, thẩm quyền ký văn bản</w:t>
      </w:r>
    </w:p>
    <w:p w:rsidR="00A04043" w:rsidRPr="00040F99" w:rsidRDefault="00A04043" w:rsidP="00A04043">
      <w:pPr>
        <w:ind w:firstLine="720"/>
        <w:jc w:val="both"/>
        <w:rPr>
          <w:color w:val="000000"/>
          <w:sz w:val="28"/>
          <w:szCs w:val="28"/>
        </w:rPr>
      </w:pPr>
      <w:r w:rsidRPr="00040F99">
        <w:rPr>
          <w:color w:val="000000"/>
          <w:sz w:val="28"/>
          <w:szCs w:val="28"/>
        </w:rPr>
        <w:t>1. Chủ tịch Hội đồng nhân dân xã ký các Nghị quyết của Hội đồng nhân dân, biên bản kỳ họp Hội đồng nhân dân; thay mặt Thường trực Hội đồng nhân dân ký các Nghị quyết của Thường trực Hội đồng nhân dân, kết luận của phiên họp và các văn bản có tính chất quan trọng của Thường trực Hội đồng nhân dân và các văn bản khác theo thẩm quyền.</w:t>
      </w:r>
    </w:p>
    <w:p w:rsidR="00A04043" w:rsidRPr="00040F99" w:rsidRDefault="00A04043" w:rsidP="00A04043">
      <w:pPr>
        <w:ind w:firstLine="720"/>
        <w:jc w:val="both"/>
        <w:rPr>
          <w:color w:val="000000"/>
          <w:sz w:val="28"/>
          <w:szCs w:val="28"/>
        </w:rPr>
      </w:pPr>
      <w:r w:rsidRPr="00040F99">
        <w:rPr>
          <w:color w:val="000000"/>
          <w:sz w:val="28"/>
          <w:szCs w:val="28"/>
        </w:rPr>
        <w:t>2. Phó Chủ tịch Hội đồng nhân dân thay mặt Thường trực Hội đồng nhân dân ký các văn bản, báo cáo của Thường trực Hội đồng nhân dân theo lĩnh vực được phân công phụ trách và ký các văn bản khác theo sự phân công, ủy quyền của Chủ tịch Hội đồng nhân dân xã.</w:t>
      </w:r>
    </w:p>
    <w:p w:rsidR="00A04043" w:rsidRPr="00040F99" w:rsidRDefault="00A04043" w:rsidP="00A04043">
      <w:pPr>
        <w:ind w:firstLine="720"/>
        <w:jc w:val="both"/>
        <w:rPr>
          <w:color w:val="000000"/>
          <w:sz w:val="28"/>
          <w:szCs w:val="28"/>
        </w:rPr>
      </w:pPr>
      <w:r w:rsidRPr="00040F99">
        <w:rPr>
          <w:color w:val="000000"/>
          <w:sz w:val="28"/>
          <w:szCs w:val="28"/>
        </w:rPr>
        <w:lastRenderedPageBreak/>
        <w:t>3. Những vấn đề quan trọng phải báo cáo xin ý kiến Thường trực Hội đồng nhân dân trước khi ký văn bản:</w:t>
      </w:r>
    </w:p>
    <w:p w:rsidR="00A04043" w:rsidRPr="00040F99" w:rsidRDefault="00A04043" w:rsidP="00A04043">
      <w:pPr>
        <w:ind w:firstLine="720"/>
        <w:jc w:val="both"/>
        <w:rPr>
          <w:color w:val="000000"/>
          <w:sz w:val="28"/>
          <w:szCs w:val="28"/>
        </w:rPr>
      </w:pPr>
      <w:r w:rsidRPr="00040F99">
        <w:rPr>
          <w:color w:val="000000"/>
          <w:sz w:val="28"/>
          <w:szCs w:val="28"/>
        </w:rPr>
        <w:t>a) Những vấn đề thuộc chủ trương, biện pháp quan trọng trong lĩnh vực được phân công phụ trách.</w:t>
      </w:r>
    </w:p>
    <w:p w:rsidR="00A04043" w:rsidRPr="00040F99" w:rsidRDefault="00A04043" w:rsidP="00A04043">
      <w:pPr>
        <w:ind w:firstLine="720"/>
        <w:jc w:val="both"/>
        <w:rPr>
          <w:color w:val="000000"/>
          <w:sz w:val="28"/>
          <w:szCs w:val="28"/>
        </w:rPr>
      </w:pPr>
      <w:r w:rsidRPr="00040F99">
        <w:rPr>
          <w:color w:val="000000"/>
          <w:sz w:val="28"/>
          <w:szCs w:val="28"/>
        </w:rPr>
        <w:t>4. Uỷ viên Thường trực Hội đồng nhân dân thay mặt Thường trực Hội đồng nhân dân ký các báo cáo và các văn bản khi được Chủ tịch phân công, ủy quyền.</w:t>
      </w:r>
    </w:p>
    <w:p w:rsidR="00A04043" w:rsidRPr="00040F99" w:rsidRDefault="00A04043" w:rsidP="00A04043">
      <w:pPr>
        <w:jc w:val="center"/>
        <w:rPr>
          <w:b/>
          <w:color w:val="000000"/>
          <w:sz w:val="28"/>
          <w:szCs w:val="28"/>
        </w:rPr>
      </w:pPr>
      <w:r w:rsidRPr="00040F99">
        <w:rPr>
          <w:b/>
          <w:color w:val="000000"/>
          <w:sz w:val="28"/>
          <w:szCs w:val="28"/>
        </w:rPr>
        <w:t xml:space="preserve">Mục 2 </w:t>
      </w:r>
    </w:p>
    <w:p w:rsidR="00A04043" w:rsidRPr="00040F99" w:rsidRDefault="00A04043" w:rsidP="00A04043">
      <w:pPr>
        <w:jc w:val="center"/>
        <w:rPr>
          <w:b/>
          <w:color w:val="000000"/>
          <w:sz w:val="28"/>
          <w:szCs w:val="28"/>
        </w:rPr>
      </w:pPr>
      <w:r w:rsidRPr="00040F99">
        <w:rPr>
          <w:b/>
          <w:color w:val="000000"/>
          <w:sz w:val="28"/>
          <w:szCs w:val="28"/>
        </w:rPr>
        <w:t>HOẠT ĐỘNG CỦA THƯỜNG TRỰC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23.</w:t>
      </w:r>
      <w:r w:rsidRPr="00040F99">
        <w:rPr>
          <w:color w:val="000000"/>
          <w:sz w:val="28"/>
          <w:szCs w:val="28"/>
        </w:rPr>
        <w:t xml:space="preserve"> Nhiệm vụ, quyền của Thường trực Hội đồng nhân dân xã thực hiện theo Hiến pháp, Luật Tổ chức chính quyền địa phương và các quy định pháp luật liên quan.</w:t>
      </w:r>
    </w:p>
    <w:p w:rsidR="00A04043" w:rsidRPr="00040F99" w:rsidRDefault="00A04043" w:rsidP="00A04043">
      <w:pPr>
        <w:ind w:firstLine="567"/>
        <w:jc w:val="both"/>
        <w:rPr>
          <w:bCs/>
          <w:spacing w:val="-6"/>
          <w:sz w:val="28"/>
          <w:szCs w:val="28"/>
        </w:rPr>
      </w:pPr>
      <w:r w:rsidRPr="00040F99">
        <w:rPr>
          <w:bCs/>
          <w:sz w:val="28"/>
          <w:szCs w:val="28"/>
        </w:rPr>
        <w:t xml:space="preserve">1. Thảo luận và quyết định các nội dung thuộc thẩm quyền theo quy định của pháp luật và các nhiệm vụ được Hội đồng nhân dân xã giao. </w:t>
      </w:r>
    </w:p>
    <w:p w:rsidR="00A04043" w:rsidRPr="00040F99" w:rsidRDefault="00A04043" w:rsidP="00A04043">
      <w:pPr>
        <w:shd w:val="clear" w:color="auto" w:fill="FFFFFF"/>
        <w:ind w:firstLine="567"/>
        <w:jc w:val="both"/>
        <w:rPr>
          <w:bCs/>
          <w:sz w:val="28"/>
          <w:szCs w:val="28"/>
        </w:rPr>
      </w:pPr>
      <w:r w:rsidRPr="00040F99">
        <w:rPr>
          <w:bCs/>
          <w:sz w:val="28"/>
          <w:szCs w:val="28"/>
        </w:rPr>
        <w:t>2. Triệu tập các kỳ họp của Hội đồng nhân dân; phối hợp với Ủy ban nhân dân trong việc chuẩn bị kỳ họp của Hội đồng nhân dân.</w:t>
      </w:r>
    </w:p>
    <w:p w:rsidR="00A04043" w:rsidRPr="00040F99" w:rsidRDefault="00A04043" w:rsidP="00A04043">
      <w:pPr>
        <w:shd w:val="clear" w:color="auto" w:fill="FFFFFF"/>
        <w:ind w:firstLine="567"/>
        <w:jc w:val="both"/>
        <w:rPr>
          <w:bCs/>
          <w:sz w:val="28"/>
          <w:szCs w:val="28"/>
        </w:rPr>
      </w:pPr>
      <w:r w:rsidRPr="00040F99">
        <w:rPr>
          <w:bCs/>
          <w:sz w:val="28"/>
          <w:szCs w:val="28"/>
        </w:rPr>
        <w:t>3. Đôn đốc, giám sát Ủy ban nhân dân và các cơ quan khác ở địa phương thực hiện các nghị quyết của Hội đồng nhân dân.</w:t>
      </w:r>
    </w:p>
    <w:p w:rsidR="00A04043" w:rsidRPr="00040F99" w:rsidRDefault="00A04043" w:rsidP="00A04043">
      <w:pPr>
        <w:shd w:val="clear" w:color="auto" w:fill="FFFFFF"/>
        <w:ind w:firstLine="567"/>
        <w:jc w:val="both"/>
        <w:rPr>
          <w:bCs/>
          <w:sz w:val="28"/>
          <w:szCs w:val="28"/>
        </w:rPr>
      </w:pPr>
      <w:r w:rsidRPr="00040F99">
        <w:rPr>
          <w:bCs/>
          <w:sz w:val="28"/>
          <w:szCs w:val="28"/>
        </w:rPr>
        <w:t>4. Giám sát việc thi hành Hiến pháp và pháp luật tại địa phương.</w:t>
      </w:r>
    </w:p>
    <w:p w:rsidR="00A04043" w:rsidRPr="00040F99" w:rsidRDefault="00A04043" w:rsidP="00A04043">
      <w:pPr>
        <w:shd w:val="clear" w:color="auto" w:fill="FFFFFF"/>
        <w:ind w:firstLine="567"/>
        <w:jc w:val="both"/>
        <w:rPr>
          <w:bCs/>
          <w:sz w:val="28"/>
          <w:szCs w:val="28"/>
        </w:rPr>
      </w:pPr>
      <w:r w:rsidRPr="00040F99">
        <w:rPr>
          <w:bCs/>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rsidR="00A04043" w:rsidRPr="00040F99" w:rsidRDefault="00A04043" w:rsidP="00A04043">
      <w:pPr>
        <w:shd w:val="clear" w:color="auto" w:fill="FFFFFF"/>
        <w:ind w:firstLine="567"/>
        <w:jc w:val="both"/>
        <w:rPr>
          <w:bCs/>
          <w:sz w:val="28"/>
          <w:szCs w:val="28"/>
        </w:rPr>
      </w:pPr>
      <w:r w:rsidRPr="00040F99">
        <w:rPr>
          <w:bCs/>
          <w:sz w:val="28"/>
          <w:szCs w:val="28"/>
        </w:rPr>
        <w:t>6. Tổ chức để đại biểu Hội đồng nhân dân tiếp công dân theo quy định của pháp luật; đôn đốc, giám sát và xem xét tình hình giải quyết kiến nghị, khiếu nại, tố cáo của công dân; tổng hợp ý kiến, đề xuất, kiến nghị</w:t>
      </w:r>
      <w:r w:rsidRPr="00040F99">
        <w:rPr>
          <w:b/>
          <w:bCs/>
          <w:i/>
          <w:sz w:val="28"/>
          <w:szCs w:val="28"/>
        </w:rPr>
        <w:t xml:space="preserve"> </w:t>
      </w:r>
      <w:r w:rsidRPr="00040F99">
        <w:rPr>
          <w:bCs/>
          <w:sz w:val="28"/>
          <w:szCs w:val="28"/>
        </w:rPr>
        <w:t>của Nhân dân để báo cáo tại kỳ họp Hội đồng nhân dân.</w:t>
      </w:r>
    </w:p>
    <w:p w:rsidR="00A04043" w:rsidRPr="00040F99" w:rsidRDefault="00A04043" w:rsidP="00A04043">
      <w:pPr>
        <w:shd w:val="clear" w:color="auto" w:fill="FFFFFF"/>
        <w:ind w:firstLine="567"/>
        <w:jc w:val="both"/>
        <w:rPr>
          <w:bCs/>
          <w:spacing w:val="-2"/>
          <w:sz w:val="28"/>
          <w:szCs w:val="28"/>
        </w:rPr>
      </w:pPr>
      <w:r w:rsidRPr="00040F99">
        <w:rPr>
          <w:bCs/>
          <w:spacing w:val="-2"/>
          <w:sz w:val="28"/>
          <w:szCs w:val="28"/>
        </w:rPr>
        <w:t xml:space="preserve">7. </w:t>
      </w:r>
      <w:r w:rsidRPr="00040F99">
        <w:rPr>
          <w:snapToGrid w:val="0"/>
          <w:spacing w:val="-2"/>
          <w:sz w:val="28"/>
          <w:szCs w:val="28"/>
        </w:rPr>
        <w:t>Quyết định số lượng thành viên</w:t>
      </w:r>
      <w:r w:rsidRPr="00040F99">
        <w:rPr>
          <w:snapToGrid w:val="0"/>
          <w:spacing w:val="-2"/>
          <w:sz w:val="28"/>
          <w:szCs w:val="28"/>
          <w:lang w:val="vi-VN"/>
        </w:rPr>
        <w:t xml:space="preserve"> các Ban của Hội đồng nhân dân </w:t>
      </w:r>
      <w:r w:rsidRPr="00040F99">
        <w:rPr>
          <w:snapToGrid w:val="0"/>
          <w:spacing w:val="-2"/>
          <w:sz w:val="28"/>
          <w:szCs w:val="28"/>
        </w:rPr>
        <w:t xml:space="preserve">xã. </w:t>
      </w:r>
      <w:r w:rsidRPr="00040F99">
        <w:rPr>
          <w:bCs/>
          <w:spacing w:val="-2"/>
          <w:sz w:val="28"/>
          <w:szCs w:val="28"/>
        </w:rPr>
        <w:t>Phê chuẩn danh sách và việc cho thôi làm Phó Trưởng Ban, Ủy viên của Ban của Hội đồng nhân dân xã trong số đại biểu Hội đồng nhân dân theo đề nghị của Trưởng Ban của Hội đồng nhân dân.</w:t>
      </w:r>
    </w:p>
    <w:p w:rsidR="00A04043" w:rsidRPr="00040F99" w:rsidRDefault="00A04043" w:rsidP="00A04043">
      <w:pPr>
        <w:shd w:val="clear" w:color="auto" w:fill="FFFFFF"/>
        <w:ind w:firstLine="567"/>
        <w:jc w:val="both"/>
        <w:rPr>
          <w:spacing w:val="-4"/>
          <w:sz w:val="28"/>
          <w:szCs w:val="28"/>
        </w:rPr>
      </w:pPr>
      <w:r w:rsidRPr="00040F99">
        <w:rPr>
          <w:spacing w:val="-4"/>
          <w:sz w:val="28"/>
          <w:szCs w:val="28"/>
        </w:rPr>
        <w:t>8. Thành lập Tổ đại biểu, xác định số lượng đại biểu Hội đồng nhân dân của Tổ đại biểu, phân công Tổ trưởng và Tổ phó của Tổ đại biểu Hội đồng nhân dân; quyết định việc chuyển sinh hoạt tại Tổ đại biểu Hội đồng nhân dân của đại biểu Hội đồng nhân dân.</w:t>
      </w:r>
    </w:p>
    <w:p w:rsidR="00A04043" w:rsidRPr="00040F99" w:rsidRDefault="00A04043" w:rsidP="00A04043">
      <w:pPr>
        <w:shd w:val="clear" w:color="auto" w:fill="FFFFFF"/>
        <w:ind w:firstLine="567"/>
        <w:jc w:val="both"/>
        <w:rPr>
          <w:bCs/>
          <w:sz w:val="28"/>
          <w:szCs w:val="28"/>
        </w:rPr>
      </w:pPr>
      <w:r w:rsidRPr="00040F99">
        <w:rPr>
          <w:bCs/>
          <w:sz w:val="28"/>
          <w:szCs w:val="28"/>
        </w:rPr>
        <w:t>9. Quyết định việc đưa ra Hội đồng nhân dân hoặc đưa ra cử tri bãi nhiệm đại biểu Hội đồng nhân dân.</w:t>
      </w:r>
    </w:p>
    <w:p w:rsidR="00A04043" w:rsidRPr="00040F99" w:rsidRDefault="00A04043" w:rsidP="00A04043">
      <w:pPr>
        <w:shd w:val="clear" w:color="auto" w:fill="FFFFFF"/>
        <w:ind w:firstLine="567"/>
        <w:jc w:val="both"/>
        <w:rPr>
          <w:bCs/>
          <w:sz w:val="28"/>
          <w:szCs w:val="28"/>
        </w:rPr>
      </w:pPr>
      <w:r w:rsidRPr="00040F99">
        <w:rPr>
          <w:bCs/>
          <w:sz w:val="28"/>
          <w:szCs w:val="28"/>
        </w:rPr>
        <w:t xml:space="preserve">10. Báo cáo về hoạt động của Hội đồng nhân dân xã đến Hội đồng nhân dân và Ủy ban nhân dân tỉnh; </w:t>
      </w:r>
    </w:p>
    <w:p w:rsidR="00A04043" w:rsidRPr="00040F99" w:rsidRDefault="00A04043" w:rsidP="00A04043">
      <w:pPr>
        <w:shd w:val="clear" w:color="auto" w:fill="FFFFFF"/>
        <w:ind w:firstLine="567"/>
        <w:jc w:val="both"/>
        <w:rPr>
          <w:bCs/>
          <w:sz w:val="28"/>
          <w:szCs w:val="28"/>
        </w:rPr>
      </w:pPr>
      <w:r w:rsidRPr="00040F99">
        <w:rPr>
          <w:bCs/>
          <w:sz w:val="28"/>
          <w:szCs w:val="28"/>
        </w:rPr>
        <w:t>11. Giữ mối liên hệ và phối hợp công tác với Ban Thường trực Ủy ban Mặt trận Tổ quốc Việt Nam xã; mỗi năm 02 lần thông báo đến Ủy ban Mặt trận Tổ quốc Việt Nam cùng cấp về hoạt động của Hội đồng nhân dân.</w:t>
      </w:r>
    </w:p>
    <w:p w:rsidR="00A04043" w:rsidRPr="00040F99" w:rsidRDefault="00A04043" w:rsidP="00A04043">
      <w:pPr>
        <w:ind w:firstLine="567"/>
        <w:jc w:val="both"/>
        <w:rPr>
          <w:snapToGrid w:val="0"/>
          <w:sz w:val="28"/>
          <w:szCs w:val="28"/>
        </w:rPr>
      </w:pPr>
      <w:r w:rsidRPr="00040F99">
        <w:rPr>
          <w:snapToGrid w:val="0"/>
          <w:sz w:val="28"/>
          <w:szCs w:val="28"/>
        </w:rPr>
        <w:lastRenderedPageBreak/>
        <w:t xml:space="preserve">12. </w:t>
      </w:r>
      <w:r w:rsidRPr="00040F99">
        <w:rPr>
          <w:snapToGrid w:val="0"/>
          <w:sz w:val="28"/>
          <w:szCs w:val="28"/>
          <w:lang w:val="vi-VN"/>
        </w:rPr>
        <w:t xml:space="preserve">Ban hành </w:t>
      </w:r>
      <w:r w:rsidRPr="00040F99">
        <w:rPr>
          <w:snapToGrid w:val="0"/>
          <w:sz w:val="28"/>
          <w:szCs w:val="28"/>
        </w:rPr>
        <w:t xml:space="preserve">nghị quyết và các văn bản hành chính khác </w:t>
      </w:r>
      <w:r w:rsidRPr="00040F99">
        <w:rPr>
          <w:snapToGrid w:val="0"/>
          <w:sz w:val="28"/>
          <w:szCs w:val="28"/>
          <w:lang w:val="vi-VN"/>
        </w:rPr>
        <w:t>về những vấn đề thuộc nhiệm vụ, quyền hạn của mình; bãi bỏ, sửa đổi, bổ sung</w:t>
      </w:r>
      <w:r w:rsidRPr="00040F99">
        <w:rPr>
          <w:snapToGrid w:val="0"/>
          <w:sz w:val="28"/>
          <w:szCs w:val="28"/>
        </w:rPr>
        <w:t>, thay thế</w:t>
      </w:r>
      <w:r w:rsidRPr="00040F99">
        <w:rPr>
          <w:snapToGrid w:val="0"/>
          <w:sz w:val="28"/>
          <w:szCs w:val="28"/>
          <w:lang w:val="vi-VN"/>
        </w:rPr>
        <w:t xml:space="preserve"> văn bản do mình ban hành khi xét thấy không còn phù hợp hoặc trái pháp luật</w:t>
      </w:r>
      <w:r w:rsidRPr="00040F99">
        <w:rPr>
          <w:snapToGrid w:val="0"/>
          <w:sz w:val="28"/>
          <w:szCs w:val="28"/>
        </w:rPr>
        <w:t>.</w:t>
      </w:r>
    </w:p>
    <w:p w:rsidR="00A04043" w:rsidRPr="00040F99" w:rsidRDefault="00A04043" w:rsidP="00A04043">
      <w:pPr>
        <w:ind w:firstLine="567"/>
        <w:jc w:val="both"/>
        <w:rPr>
          <w:sz w:val="28"/>
          <w:szCs w:val="28"/>
        </w:rPr>
      </w:pPr>
      <w:r w:rsidRPr="00040F99">
        <w:rPr>
          <w:snapToGrid w:val="0"/>
          <w:sz w:val="28"/>
          <w:szCs w:val="28"/>
        </w:rPr>
        <w:t xml:space="preserve">13. </w:t>
      </w:r>
      <w:r w:rsidRPr="00040F99">
        <w:rPr>
          <w:sz w:val="28"/>
          <w:szCs w:val="28"/>
        </w:rPr>
        <w:t>Trong thời gian Hội đồng nhân dân không họp, Thường trực Hội đồng nhân dân được quyết định các nội dung sau đây và báo cáo Hội đồng nhân dân tại kỳ họp gần nhất:</w:t>
      </w:r>
    </w:p>
    <w:p w:rsidR="00A04043" w:rsidRPr="00040F99" w:rsidRDefault="00A04043" w:rsidP="00A04043">
      <w:pPr>
        <w:ind w:firstLine="567"/>
        <w:jc w:val="both"/>
        <w:rPr>
          <w:sz w:val="28"/>
          <w:szCs w:val="28"/>
        </w:rPr>
      </w:pPr>
      <w:r w:rsidRPr="00040F99">
        <w:rPr>
          <w:sz w:val="28"/>
          <w:szCs w:val="28"/>
        </w:rPr>
        <w:t>a) Biện pháp giải quyết các công việc đột xuất, khẩn cấp trong phòng, chống, khắc phục hậu quả thiên tai, dịch bệnh, bảo đảm quốc phòng, an ninh, trật tự, an toàn xã hội trên địa bàn;</w:t>
      </w:r>
    </w:p>
    <w:p w:rsidR="00A04043" w:rsidRPr="00040F99" w:rsidRDefault="00A04043" w:rsidP="00A04043">
      <w:pPr>
        <w:widowControl w:val="0"/>
        <w:tabs>
          <w:tab w:val="left" w:pos="7839"/>
        </w:tabs>
        <w:ind w:firstLine="567"/>
        <w:jc w:val="both"/>
        <w:rPr>
          <w:sz w:val="28"/>
          <w:szCs w:val="28"/>
        </w:rPr>
      </w:pPr>
      <w:r w:rsidRPr="00040F99">
        <w:rPr>
          <w:sz w:val="28"/>
          <w:szCs w:val="28"/>
        </w:rPr>
        <w:t>b) Các nội dung khác theo quy định của pháp luật.</w:t>
      </w:r>
      <w:r w:rsidRPr="00040F99">
        <w:rPr>
          <w:color w:val="000000"/>
          <w:sz w:val="28"/>
          <w:szCs w:val="28"/>
        </w:rPr>
        <w:t xml:space="preserve"> </w:t>
      </w:r>
    </w:p>
    <w:p w:rsidR="00A04043" w:rsidRPr="00040F99" w:rsidRDefault="00A04043" w:rsidP="00A04043">
      <w:pPr>
        <w:jc w:val="center"/>
        <w:rPr>
          <w:b/>
          <w:color w:val="000000"/>
          <w:sz w:val="28"/>
          <w:szCs w:val="28"/>
        </w:rPr>
      </w:pPr>
      <w:r w:rsidRPr="00040F99">
        <w:rPr>
          <w:b/>
          <w:color w:val="000000"/>
          <w:sz w:val="28"/>
          <w:szCs w:val="28"/>
        </w:rPr>
        <w:t>CHƯƠNG IV</w:t>
      </w:r>
    </w:p>
    <w:p w:rsidR="00A04043" w:rsidRPr="00040F99" w:rsidRDefault="00A04043" w:rsidP="00A04043">
      <w:pPr>
        <w:jc w:val="center"/>
        <w:rPr>
          <w:b/>
          <w:color w:val="000000"/>
          <w:sz w:val="28"/>
          <w:szCs w:val="28"/>
        </w:rPr>
      </w:pPr>
      <w:r w:rsidRPr="00040F99">
        <w:rPr>
          <w:b/>
          <w:color w:val="000000"/>
          <w:sz w:val="28"/>
          <w:szCs w:val="28"/>
        </w:rPr>
        <w:t>BAN CỦA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 xml:space="preserve">Điều 24. </w:t>
      </w:r>
      <w:r w:rsidRPr="00040F99">
        <w:rPr>
          <w:color w:val="000000"/>
          <w:sz w:val="28"/>
          <w:szCs w:val="28"/>
        </w:rPr>
        <w:t>Nguyên tắc, chế độ làm việc</w:t>
      </w:r>
    </w:p>
    <w:p w:rsidR="00A04043" w:rsidRPr="00040F99" w:rsidRDefault="00A04043" w:rsidP="00A04043">
      <w:pPr>
        <w:ind w:firstLine="720"/>
        <w:jc w:val="both"/>
        <w:rPr>
          <w:color w:val="000000"/>
          <w:sz w:val="28"/>
          <w:szCs w:val="28"/>
        </w:rPr>
      </w:pPr>
      <w:r w:rsidRPr="00040F99">
        <w:rPr>
          <w:color w:val="000000"/>
          <w:sz w:val="28"/>
          <w:szCs w:val="28"/>
        </w:rPr>
        <w:t>1. Ban của Hội đồng nhân dân xã hoạt động theo chế độ tập thể, quyết định theo đa số; Các kết luận quan trọng của Ban được thông qua khi có quá nửa số ủy viên đồng ý.</w:t>
      </w:r>
    </w:p>
    <w:p w:rsidR="00A04043" w:rsidRPr="00040F99" w:rsidRDefault="00A04043" w:rsidP="00A04043">
      <w:pPr>
        <w:ind w:firstLine="720"/>
        <w:jc w:val="both"/>
        <w:rPr>
          <w:color w:val="000000"/>
          <w:sz w:val="28"/>
          <w:szCs w:val="28"/>
        </w:rPr>
      </w:pPr>
      <w:r w:rsidRPr="00040F99">
        <w:rPr>
          <w:color w:val="000000"/>
          <w:sz w:val="28"/>
          <w:szCs w:val="28"/>
        </w:rPr>
        <w:t>2. Ban của Hội đồng nhân dân xã giải quyết công việc đúng phạm vi trách nhiệm, thẩm quyền theo quy định của luật và Hội đồng nhân dân xã giao; bảo đảm sự điều hòa hoạt động của Thường trực Hội đồng nhân dân xã; chịu trách nhiệm và báo cáo công tác trước Hội đồng nhân dân, Thường trực Hội đồng nhân dân xã theo quy định của pháp luật.</w:t>
      </w:r>
    </w:p>
    <w:p w:rsidR="00A04043" w:rsidRPr="00040F99" w:rsidRDefault="00A04043" w:rsidP="00A04043">
      <w:pPr>
        <w:ind w:firstLine="720"/>
        <w:jc w:val="both"/>
        <w:rPr>
          <w:color w:val="000000"/>
          <w:sz w:val="28"/>
          <w:szCs w:val="28"/>
        </w:rPr>
      </w:pPr>
      <w:r w:rsidRPr="00040F99">
        <w:rPr>
          <w:color w:val="000000"/>
          <w:sz w:val="28"/>
          <w:szCs w:val="28"/>
        </w:rPr>
        <w:t>3. Các ủy viên chịu trách nhiệm tập thể về việc thực hiện nhiệm vụ, quyền hạn của Ban trước Hội đồng nhân dân xã; chịu trách nhiệm cá nhân trước tập thể Ban và Trưởng ban về nhiệm vụ, quyền hạn được Ban và Trưởng ban phân công.</w:t>
      </w:r>
    </w:p>
    <w:p w:rsidR="00A04043" w:rsidRPr="00040F99" w:rsidRDefault="00A04043" w:rsidP="00A04043">
      <w:pPr>
        <w:ind w:firstLine="720"/>
        <w:jc w:val="both"/>
        <w:rPr>
          <w:color w:val="000000"/>
          <w:sz w:val="28"/>
          <w:szCs w:val="28"/>
        </w:rPr>
      </w:pPr>
      <w:r w:rsidRPr="00040F99">
        <w:rPr>
          <w:color w:val="000000"/>
          <w:sz w:val="28"/>
          <w:szCs w:val="28"/>
        </w:rPr>
        <w:t>4. Đề cao sự phối hợp công tác, trao đổi thông tin trong giải quyết công việc, bảo đảm dân chủ, công khai, minh bạch trong mọi hoạt động theo chức năng, nhiệm vụ, quyền hạn được pháp luật quy định.</w:t>
      </w:r>
    </w:p>
    <w:p w:rsidR="00A04043" w:rsidRPr="00040F99" w:rsidRDefault="00A04043" w:rsidP="00A04043">
      <w:pPr>
        <w:ind w:firstLine="720"/>
        <w:jc w:val="both"/>
        <w:rPr>
          <w:color w:val="000000"/>
          <w:sz w:val="28"/>
          <w:szCs w:val="28"/>
        </w:rPr>
      </w:pPr>
      <w:r w:rsidRPr="00040F99">
        <w:rPr>
          <w:b/>
          <w:color w:val="000000"/>
          <w:sz w:val="28"/>
          <w:szCs w:val="28"/>
        </w:rPr>
        <w:t>Điều 25.</w:t>
      </w:r>
      <w:r w:rsidRPr="00040F99">
        <w:rPr>
          <w:color w:val="000000"/>
          <w:sz w:val="28"/>
          <w:szCs w:val="28"/>
        </w:rPr>
        <w:t xml:space="preserve"> Hình thức hoạt động của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Hoạt động của Ban của Hội đồng nhân dân xã được thực hiện thông qua phiên họp toàn thể, các hoạt động giám sát, khảo sát, thẩm tra, giải trình và các hoạt động khác theo quy định của Luật Tổ chức chính quyền địa phương, Luật Hoạt động giám sát của Quốc hội và Hội đồng nhân dân và các quy định khác của pháp luật có liên quan.</w:t>
      </w:r>
    </w:p>
    <w:p w:rsidR="00A04043" w:rsidRPr="00040F99" w:rsidRDefault="00A04043" w:rsidP="00A04043">
      <w:pPr>
        <w:ind w:firstLine="720"/>
        <w:jc w:val="both"/>
        <w:rPr>
          <w:color w:val="000000"/>
          <w:sz w:val="28"/>
          <w:szCs w:val="28"/>
        </w:rPr>
      </w:pPr>
      <w:r w:rsidRPr="00040F99">
        <w:rPr>
          <w:color w:val="000000"/>
          <w:sz w:val="28"/>
          <w:szCs w:val="28"/>
        </w:rPr>
        <w:t>2. Ban của Hội đồng nhân dân xã tổ chức phiên họp toàn thể định kỳ 6 tháng một lần trước các kỳ họp thường lệ của Hội đồng nhân dân để đánh giá việc thực hiện chương trình công tác và triển khai nhiệm vụ công tác của Ban. Ngoài phiên họp định kỳ, Ban tổ chức họp để thảo luận và giải quyết các công việc đột xuất phát sinh trong quá trình hoạt động để đáp ứng yêu cầu nhiệm vụ. Thời gian, nội dung, thành phần, hình thức họp do Trưởng ban của Hội đồng nhân dân quyết định.</w:t>
      </w:r>
    </w:p>
    <w:p w:rsidR="00A04043" w:rsidRPr="00040F99" w:rsidRDefault="00A04043" w:rsidP="00A04043">
      <w:pPr>
        <w:ind w:firstLine="720"/>
        <w:jc w:val="both"/>
        <w:rPr>
          <w:color w:val="000000"/>
          <w:sz w:val="28"/>
          <w:szCs w:val="28"/>
        </w:rPr>
      </w:pPr>
      <w:r w:rsidRPr="00040F99">
        <w:rPr>
          <w:color w:val="000000"/>
          <w:sz w:val="28"/>
          <w:szCs w:val="28"/>
        </w:rPr>
        <w:t>3. Trường hợp phát sinh những vấn đề đột xuất hoặc trường hợp bất khả kháng (do thiên tai, dịch bệnh) mà không tổ chức được phiên họp toàn thể để xử lý các vấn đề thuộc thẩm quyền thì Trưởng ban của Hội đồng nhân dân xã xem xét, quyết định việc lấy ý kiến thành viên của Ban bằng văn bản.</w:t>
      </w:r>
    </w:p>
    <w:p w:rsidR="00A04043" w:rsidRPr="00040F99" w:rsidRDefault="00A04043" w:rsidP="00A04043">
      <w:pPr>
        <w:ind w:firstLine="720"/>
        <w:jc w:val="both"/>
        <w:rPr>
          <w:color w:val="000000"/>
          <w:sz w:val="28"/>
          <w:szCs w:val="28"/>
        </w:rPr>
      </w:pPr>
      <w:r w:rsidRPr="00040F99">
        <w:rPr>
          <w:b/>
          <w:color w:val="000000"/>
          <w:sz w:val="28"/>
          <w:szCs w:val="28"/>
        </w:rPr>
        <w:t>Điều 26.</w:t>
      </w:r>
      <w:r w:rsidRPr="00040F99">
        <w:rPr>
          <w:color w:val="000000"/>
          <w:sz w:val="28"/>
          <w:szCs w:val="28"/>
        </w:rPr>
        <w:t xml:space="preserve"> Nhiệm vụ, quyền hạn của Trưởng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lastRenderedPageBreak/>
        <w:t>1. Thực hiện các nhiệm vụ, quyền hạn của đại biểu Hội đồng nhân dân xã theo quy định của luật và các nhiệm vụ, quyền hạn của Trưởng ban được quy định của luật, hướng dẫn của Ủy ban Thường vụ Quốc hội và theo Quy chế hoạt động của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2. Phụ trách chung, điều hành công việc của Ban và chịu trách nhiệm trước Hội đồng nhân dân, Thường trực Hội đồng nhân dân xã về hoạt động của Ban.</w:t>
      </w:r>
    </w:p>
    <w:p w:rsidR="00A04043" w:rsidRPr="00040F99" w:rsidRDefault="00A04043" w:rsidP="00A04043">
      <w:pPr>
        <w:ind w:firstLine="720"/>
        <w:jc w:val="both"/>
        <w:rPr>
          <w:color w:val="000000"/>
          <w:sz w:val="28"/>
          <w:szCs w:val="28"/>
        </w:rPr>
      </w:pPr>
      <w:r w:rsidRPr="00040F99">
        <w:rPr>
          <w:b/>
          <w:color w:val="000000"/>
          <w:sz w:val="28"/>
          <w:szCs w:val="28"/>
        </w:rPr>
        <w:t>Điều 27.</w:t>
      </w:r>
      <w:r w:rsidRPr="00040F99">
        <w:rPr>
          <w:color w:val="000000"/>
          <w:sz w:val="28"/>
          <w:szCs w:val="28"/>
        </w:rPr>
        <w:t xml:space="preserve"> Nhiệm vụ, quyền hạn của Phó Trưởng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Thực hiện các nhiệm vụ, quyền hạn của đại biểu Hội đồng nhân dân xã theo quy định của luật, hướng dẫn của Ủy ban Thường vụ Quốc hội và các văn bản quy định liên quan.</w:t>
      </w:r>
    </w:p>
    <w:p w:rsidR="00A04043" w:rsidRPr="00040F99" w:rsidRDefault="00A04043" w:rsidP="00A04043">
      <w:pPr>
        <w:ind w:firstLine="720"/>
        <w:jc w:val="both"/>
        <w:rPr>
          <w:color w:val="000000"/>
          <w:sz w:val="28"/>
          <w:szCs w:val="28"/>
        </w:rPr>
      </w:pPr>
      <w:r w:rsidRPr="00040F99">
        <w:rPr>
          <w:color w:val="000000"/>
          <w:sz w:val="28"/>
          <w:szCs w:val="28"/>
        </w:rPr>
        <w:t>2. Phó Trưởng ban được Trưởng ban phân công phụ trách một số lĩnh vực công tác; chịu trách nhiệm cá nhân trước tập thể Ban và Trưởng ban; đồng thời cùng các ủy viên khác của Ban chịu trách nhiệm tập thể về hoạt động của Ban trước Hội đồng nhân dân,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Trong lĩnh vực công tác được phân công, Phó Trưởng ban có nhiệm vụ, quyền hạn:</w:t>
      </w:r>
    </w:p>
    <w:p w:rsidR="00A04043" w:rsidRPr="00040F99" w:rsidRDefault="00A04043" w:rsidP="00A04043">
      <w:pPr>
        <w:ind w:firstLine="720"/>
        <w:jc w:val="both"/>
        <w:rPr>
          <w:color w:val="000000"/>
          <w:sz w:val="28"/>
          <w:szCs w:val="28"/>
        </w:rPr>
      </w:pPr>
      <w:r w:rsidRPr="00040F99">
        <w:rPr>
          <w:color w:val="000000"/>
          <w:sz w:val="28"/>
          <w:szCs w:val="28"/>
        </w:rPr>
        <w:t>a) Giúp Trưởng ban xây dựng và tổ chức thực hiện chương trình, kế hoạch công tác của Ban theo lĩnh vực được phân công.</w:t>
      </w:r>
    </w:p>
    <w:p w:rsidR="00A04043" w:rsidRPr="00040F99" w:rsidRDefault="00A04043" w:rsidP="00A04043">
      <w:pPr>
        <w:ind w:firstLine="720"/>
        <w:jc w:val="both"/>
        <w:rPr>
          <w:color w:val="000000"/>
          <w:sz w:val="28"/>
          <w:szCs w:val="28"/>
        </w:rPr>
      </w:pPr>
      <w:r w:rsidRPr="00040F99">
        <w:rPr>
          <w:color w:val="000000"/>
          <w:sz w:val="28"/>
          <w:szCs w:val="28"/>
        </w:rPr>
        <w:t>b) Chủ trì các cuộc họp, các cuộc làm việc của Ban với các cơ quan, đơn vị thuộc lĩnh vực được phân công khi Trưởng ban đi vắng hoặc được ủy quyền theo quy định.</w:t>
      </w:r>
    </w:p>
    <w:p w:rsidR="00A04043" w:rsidRPr="00040F99" w:rsidRDefault="00A04043" w:rsidP="00A04043">
      <w:pPr>
        <w:ind w:firstLine="720"/>
        <w:jc w:val="both"/>
        <w:rPr>
          <w:color w:val="000000"/>
          <w:sz w:val="28"/>
          <w:szCs w:val="28"/>
        </w:rPr>
      </w:pPr>
      <w:r w:rsidRPr="00040F99">
        <w:rPr>
          <w:color w:val="000000"/>
          <w:sz w:val="28"/>
          <w:szCs w:val="28"/>
        </w:rPr>
        <w:t>c) Ký các văn bản phối hợp công tác với các cơ quan, đơn vị theo lĩnh vực được phân công và một số văn bản của Ban khi Trưởng ban ủy quyền.</w:t>
      </w:r>
    </w:p>
    <w:p w:rsidR="00A04043" w:rsidRPr="00040F99" w:rsidRDefault="00A04043" w:rsidP="00A04043">
      <w:pPr>
        <w:ind w:firstLine="720"/>
        <w:jc w:val="both"/>
        <w:rPr>
          <w:color w:val="000000"/>
          <w:sz w:val="28"/>
          <w:szCs w:val="28"/>
        </w:rPr>
      </w:pPr>
      <w:r w:rsidRPr="00040F99">
        <w:rPr>
          <w:color w:val="000000"/>
          <w:sz w:val="28"/>
          <w:szCs w:val="28"/>
        </w:rPr>
        <w:t>d) Chuẩn bị các dự thảo văn bản, tài liệu phục vụ các cuộc họp, các hoạt động giám sát, khảo sát, thẩm tra của Ban theo lĩnh vực được phân công.</w:t>
      </w:r>
    </w:p>
    <w:p w:rsidR="00A04043" w:rsidRPr="00040F99" w:rsidRDefault="00A04043" w:rsidP="00A04043">
      <w:pPr>
        <w:ind w:firstLine="720"/>
        <w:jc w:val="both"/>
        <w:rPr>
          <w:color w:val="000000"/>
          <w:sz w:val="28"/>
          <w:szCs w:val="28"/>
        </w:rPr>
      </w:pPr>
      <w:r w:rsidRPr="00040F99">
        <w:rPr>
          <w:color w:val="000000"/>
          <w:sz w:val="28"/>
          <w:szCs w:val="28"/>
        </w:rPr>
        <w:t>đ) Báo cáo và đề xuất với Trưởng ban xem xét, quyết định xử lý kịp thời công việc liên quan đến lĩnh vực được phân công phụ trách đã phối hợp xử lý nhưng ý kiến chưa thống nhất.</w:t>
      </w:r>
    </w:p>
    <w:p w:rsidR="00A04043" w:rsidRPr="00040F99" w:rsidRDefault="00A04043" w:rsidP="00A04043">
      <w:pPr>
        <w:ind w:firstLine="720"/>
        <w:jc w:val="both"/>
        <w:rPr>
          <w:color w:val="000000"/>
          <w:sz w:val="28"/>
          <w:szCs w:val="28"/>
        </w:rPr>
      </w:pPr>
      <w:r w:rsidRPr="00040F99">
        <w:rPr>
          <w:b/>
          <w:color w:val="000000"/>
          <w:sz w:val="28"/>
          <w:szCs w:val="28"/>
        </w:rPr>
        <w:t>Điều 28.</w:t>
      </w:r>
      <w:r w:rsidRPr="00040F99">
        <w:rPr>
          <w:color w:val="000000"/>
          <w:sz w:val="28"/>
          <w:szCs w:val="28"/>
        </w:rPr>
        <w:t xml:space="preserve"> Nhiệm vụ, quyền hạn của các Ủy viên của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Thực hiện nghiêm túc các nhiệm vụ, quyền hạn của đại biểu Hội đồng nhân dân theo quy định của luật và vai trò ủy viên theo quy chế làm việc của Ban.</w:t>
      </w:r>
    </w:p>
    <w:p w:rsidR="00A04043" w:rsidRPr="00040F99" w:rsidRDefault="00A04043" w:rsidP="00A04043">
      <w:pPr>
        <w:ind w:firstLine="720"/>
        <w:jc w:val="both"/>
        <w:rPr>
          <w:color w:val="000000"/>
          <w:sz w:val="28"/>
          <w:szCs w:val="28"/>
        </w:rPr>
      </w:pPr>
      <w:r w:rsidRPr="00040F99">
        <w:rPr>
          <w:color w:val="000000"/>
          <w:sz w:val="28"/>
          <w:szCs w:val="28"/>
        </w:rPr>
        <w:t>2. Được cung cấp thông tin, tài liệu liên quan đến nội dung hoạt động, lĩnh vực của Ban phụ trách. Tham gia ý kiến và biểu quyết về các vấn đề thuộc chức năng, nhiệm vụ của Ban.</w:t>
      </w:r>
    </w:p>
    <w:p w:rsidR="00A04043" w:rsidRPr="00040F99" w:rsidRDefault="00A04043" w:rsidP="00A04043">
      <w:pPr>
        <w:ind w:firstLine="720"/>
        <w:jc w:val="both"/>
        <w:rPr>
          <w:color w:val="000000"/>
          <w:sz w:val="28"/>
          <w:szCs w:val="28"/>
        </w:rPr>
      </w:pPr>
      <w:r w:rsidRPr="00040F99">
        <w:rPr>
          <w:color w:val="000000"/>
          <w:sz w:val="28"/>
          <w:szCs w:val="28"/>
        </w:rPr>
        <w:t>3. Chủ động nghiên cứu các văn bản pháp luật, nắm bắt thực tế, đề xuất các nội dung liên quan đến chương trình công tác, hoạt động giám sát, khảo sát, thẩm tra của Ban.</w:t>
      </w:r>
    </w:p>
    <w:p w:rsidR="00A04043" w:rsidRPr="00040F99" w:rsidRDefault="00A04043" w:rsidP="00A04043">
      <w:pPr>
        <w:ind w:firstLine="720"/>
        <w:jc w:val="both"/>
        <w:rPr>
          <w:color w:val="000000"/>
          <w:sz w:val="28"/>
          <w:szCs w:val="28"/>
        </w:rPr>
      </w:pPr>
      <w:r w:rsidRPr="00040F99">
        <w:rPr>
          <w:color w:val="000000"/>
          <w:sz w:val="28"/>
          <w:szCs w:val="28"/>
        </w:rPr>
        <w:t>4. Tham gia đầy đủ các cuộc họp, các hoạt động giám sát, khảo sát, thẩm tra và các hoạt động khác của Ban. Tham gia thảo luận, chất vấn tại kỳ họp Hội đồng nhân dân xã; phiên họp chất vấn, giải trình của Thường trực Hội đồng nhân dân xã theo phân công của Thường trực Hội đồng nhân dân và Trưởng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 xml:space="preserve">5. Tham gia các lớp tập huấn, hội thảo, nghiên cứu, khảo sát, trao đổi kỹ năng và kinh nghiệm hoạt động theo sự phân công của Thường trực Hội đồng </w:t>
      </w:r>
      <w:r w:rsidRPr="00040F99">
        <w:rPr>
          <w:color w:val="000000"/>
          <w:sz w:val="28"/>
          <w:szCs w:val="28"/>
        </w:rPr>
        <w:lastRenderedPageBreak/>
        <w:t>nhân dân, Trưởng ban của Hội đồng nhân dân xã nhằm nâng cao nghiệp vụ chuyên môn phục vụ công tác và kỹ năng của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6. Thực hiện nhiệm vụ được phân công theo chương trình, kế hoạch công tác của Ban của Hội đồng nhân dân và Trưởng ban của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29.</w:t>
      </w:r>
      <w:r w:rsidRPr="00040F99">
        <w:rPr>
          <w:color w:val="000000"/>
          <w:sz w:val="28"/>
          <w:szCs w:val="28"/>
        </w:rPr>
        <w:t xml:space="preserve"> Nhiệm vụ của Ban của Hội đồng nhân dân trong việc tham gia chuẩn bị nội dung kỳ họp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Đề xuất dự kiến nội dung, chương trình kỳ họp.</w:t>
      </w:r>
    </w:p>
    <w:p w:rsidR="00A04043" w:rsidRPr="00040F99" w:rsidRDefault="00A04043" w:rsidP="00A04043">
      <w:pPr>
        <w:ind w:firstLine="720"/>
        <w:jc w:val="both"/>
        <w:rPr>
          <w:color w:val="000000"/>
          <w:sz w:val="28"/>
          <w:szCs w:val="28"/>
        </w:rPr>
      </w:pPr>
      <w:r w:rsidRPr="00040F99">
        <w:rPr>
          <w:color w:val="000000"/>
          <w:sz w:val="28"/>
          <w:szCs w:val="28"/>
        </w:rPr>
        <w:t>2. Chủ trì, phối hợp với các Ban của Hội đồng nhân dân xã xây dựng các báo cáo, đề án, dự thảo nghị quyết do Hội đồng nhân dân, Thường trực Hội đồng nhân dân xã phân công.</w:t>
      </w:r>
    </w:p>
    <w:p w:rsidR="00A04043" w:rsidRPr="00040F99" w:rsidRDefault="00A04043" w:rsidP="00A04043">
      <w:pPr>
        <w:ind w:firstLine="720"/>
        <w:jc w:val="both"/>
        <w:rPr>
          <w:color w:val="000000"/>
          <w:sz w:val="28"/>
          <w:szCs w:val="28"/>
        </w:rPr>
      </w:pPr>
      <w:r w:rsidRPr="00040F99">
        <w:rPr>
          <w:color w:val="000000"/>
          <w:sz w:val="28"/>
          <w:szCs w:val="28"/>
        </w:rPr>
        <w:t>3. Đề xuất với Hội đồng nhân dân, Thường trực Hội đồng nhân dân xã về các vấn đề được xem xét tại kỳ họp.</w:t>
      </w:r>
    </w:p>
    <w:p w:rsidR="00A04043" w:rsidRPr="00040F99" w:rsidRDefault="00A04043" w:rsidP="00A04043">
      <w:pPr>
        <w:ind w:firstLine="720"/>
        <w:jc w:val="both"/>
        <w:rPr>
          <w:color w:val="000000"/>
          <w:sz w:val="28"/>
          <w:szCs w:val="28"/>
        </w:rPr>
      </w:pPr>
      <w:r w:rsidRPr="00040F99">
        <w:rPr>
          <w:color w:val="000000"/>
          <w:sz w:val="28"/>
          <w:szCs w:val="28"/>
        </w:rPr>
        <w:t>4. Thực hiện các nhiệm vụ khác do Hội đồng nhân dân, Thường trực Hội đồng nhân dân xã phân công.</w:t>
      </w:r>
    </w:p>
    <w:p w:rsidR="00A04043" w:rsidRPr="00040F99" w:rsidRDefault="00A04043" w:rsidP="00A04043">
      <w:pPr>
        <w:ind w:firstLine="720"/>
        <w:jc w:val="both"/>
        <w:rPr>
          <w:color w:val="000000"/>
          <w:sz w:val="28"/>
          <w:szCs w:val="28"/>
        </w:rPr>
      </w:pPr>
      <w:r w:rsidRPr="00040F99">
        <w:rPr>
          <w:b/>
          <w:color w:val="000000"/>
          <w:sz w:val="28"/>
          <w:szCs w:val="28"/>
        </w:rPr>
        <w:t>Điều 30.</w:t>
      </w:r>
      <w:r w:rsidRPr="00040F99">
        <w:rPr>
          <w:color w:val="000000"/>
          <w:sz w:val="28"/>
          <w:szCs w:val="28"/>
        </w:rPr>
        <w:t xml:space="preserve"> Trình tự hoạt động thẩm tra của Ban của Hội đồng nhân dân</w:t>
      </w:r>
    </w:p>
    <w:p w:rsidR="00A04043" w:rsidRPr="00040F99" w:rsidRDefault="00A04043" w:rsidP="00A04043">
      <w:pPr>
        <w:ind w:firstLine="720"/>
        <w:jc w:val="both"/>
        <w:rPr>
          <w:color w:val="000000"/>
          <w:sz w:val="28"/>
          <w:szCs w:val="28"/>
        </w:rPr>
      </w:pPr>
      <w:r w:rsidRPr="00040F99">
        <w:rPr>
          <w:color w:val="000000"/>
          <w:sz w:val="28"/>
          <w:szCs w:val="28"/>
        </w:rPr>
        <w:t>1. Ban thực hiện thẩm tra các báo cáo, đề án, dự thảo nghị quyết trình tại kỳ họp Hội đồng nhân dân và các vấn đề phát sinh giữa 2 kỳ họp liên quan đến lĩnh vực phụ trách do Hội đồng nhân dân hoặc Thường trực Hội đồng nhân dân xã phân công.</w:t>
      </w:r>
    </w:p>
    <w:p w:rsidR="00A04043" w:rsidRPr="00040F99" w:rsidRDefault="00A04043" w:rsidP="00A04043">
      <w:pPr>
        <w:ind w:firstLine="720"/>
        <w:jc w:val="both"/>
        <w:rPr>
          <w:color w:val="000000"/>
          <w:sz w:val="28"/>
          <w:szCs w:val="28"/>
        </w:rPr>
      </w:pPr>
      <w:r w:rsidRPr="00040F99">
        <w:rPr>
          <w:color w:val="000000"/>
          <w:sz w:val="28"/>
          <w:szCs w:val="28"/>
        </w:rPr>
        <w:t>2. Trình tự thực hiện thẩm tra như sau:</w:t>
      </w:r>
    </w:p>
    <w:p w:rsidR="00A04043" w:rsidRPr="00040F99" w:rsidRDefault="00A04043" w:rsidP="00A04043">
      <w:pPr>
        <w:ind w:firstLine="720"/>
        <w:jc w:val="both"/>
        <w:rPr>
          <w:color w:val="000000"/>
          <w:sz w:val="28"/>
          <w:szCs w:val="28"/>
        </w:rPr>
      </w:pPr>
      <w:r w:rsidRPr="00040F99">
        <w:rPr>
          <w:color w:val="000000"/>
          <w:sz w:val="28"/>
          <w:szCs w:val="28"/>
        </w:rPr>
        <w:t>a) Căn cứ vào nội dung, phạm vi, thời gian thẩm tra và tình hình thực tế, Bộ phận chuyên trách Ban của Hội đồng nhân dân xã tham gia nghiên cứu báo cáo, đề án, dự thảo nghị quyết; yêu cầu cơ quan soạn thảo và các cơ quan liên quan cung cấp tài liệu và trình bày về vấn đề thẩm tra; có thể tổ chức họp lấy ý kiến của các chuyên gia, những người am hiểu về vấn đề đó; khảo sát tình hình thực tế tại địa phương về những nội dung liên quan.</w:t>
      </w:r>
    </w:p>
    <w:p w:rsidR="00A04043" w:rsidRPr="00040F99" w:rsidRDefault="00A04043" w:rsidP="00A04043">
      <w:pPr>
        <w:ind w:firstLine="720"/>
        <w:jc w:val="both"/>
        <w:rPr>
          <w:color w:val="000000"/>
          <w:sz w:val="28"/>
          <w:szCs w:val="28"/>
        </w:rPr>
      </w:pPr>
      <w:r w:rsidRPr="00040F99">
        <w:rPr>
          <w:color w:val="000000"/>
          <w:sz w:val="28"/>
          <w:szCs w:val="28"/>
        </w:rPr>
        <w:t xml:space="preserve">b) Ban của Hội đồng nhân dân xã tổ chức phiên họp toàn thể để thảo luận, thống nhất báo cáo thẩm tra. </w:t>
      </w:r>
    </w:p>
    <w:p w:rsidR="00A04043" w:rsidRPr="00040F99" w:rsidRDefault="00A04043" w:rsidP="00A04043">
      <w:pPr>
        <w:ind w:firstLine="720"/>
        <w:jc w:val="both"/>
        <w:rPr>
          <w:color w:val="000000"/>
          <w:sz w:val="28"/>
          <w:szCs w:val="28"/>
        </w:rPr>
      </w:pPr>
      <w:r w:rsidRPr="00040F99">
        <w:rPr>
          <w:color w:val="000000"/>
          <w:sz w:val="28"/>
          <w:szCs w:val="28"/>
        </w:rPr>
        <w:t>c) Sau khi kết thúc thẩm tra, Trưởng ban ký ban hành báo cáo kết quả với Hội đồng nhân dân, Thường trực Hội đồng nhân dân xã theo quy định.</w:t>
      </w:r>
    </w:p>
    <w:p w:rsidR="00A04043" w:rsidRPr="00040F99" w:rsidRDefault="00A04043" w:rsidP="00A04043">
      <w:pPr>
        <w:ind w:firstLine="720"/>
        <w:jc w:val="both"/>
        <w:rPr>
          <w:color w:val="000000"/>
          <w:sz w:val="28"/>
          <w:szCs w:val="28"/>
        </w:rPr>
      </w:pPr>
      <w:r w:rsidRPr="00040F99">
        <w:rPr>
          <w:b/>
          <w:color w:val="000000"/>
          <w:sz w:val="28"/>
          <w:szCs w:val="28"/>
        </w:rPr>
        <w:t xml:space="preserve">Điều 31. </w:t>
      </w:r>
      <w:r w:rsidRPr="00040F99">
        <w:rPr>
          <w:color w:val="000000"/>
          <w:sz w:val="28"/>
          <w:szCs w:val="28"/>
        </w:rPr>
        <w:t>Nhiệm vụ của Ban của Hội đồng nhân dân xã trong việc giám sát văn bản quy phạm pháp luật</w:t>
      </w:r>
    </w:p>
    <w:p w:rsidR="00A04043" w:rsidRPr="00040F99" w:rsidRDefault="00A04043" w:rsidP="00A04043">
      <w:pPr>
        <w:ind w:firstLine="720"/>
        <w:jc w:val="both"/>
        <w:rPr>
          <w:color w:val="000000"/>
          <w:sz w:val="28"/>
          <w:szCs w:val="28"/>
        </w:rPr>
      </w:pPr>
      <w:r w:rsidRPr="00040F99">
        <w:rPr>
          <w:color w:val="000000"/>
          <w:sz w:val="28"/>
          <w:szCs w:val="28"/>
        </w:rPr>
        <w:t>1. Ban của Hội đồng nhân dân xã thường xuyên theo dõi việc ban hành các quyết định quy phạm pháp luật của Ủy ban nhân dân xã và nghị quyết của Hội đồng nhân dân các quận, huyện, thị xã liên quan đến lĩnh vực Ban phụ trách.</w:t>
      </w:r>
    </w:p>
    <w:p w:rsidR="00A04043" w:rsidRPr="00040F99" w:rsidRDefault="00A04043" w:rsidP="00A04043">
      <w:pPr>
        <w:ind w:firstLine="720"/>
        <w:jc w:val="both"/>
        <w:rPr>
          <w:color w:val="000000"/>
          <w:sz w:val="28"/>
          <w:szCs w:val="28"/>
        </w:rPr>
      </w:pPr>
      <w:r w:rsidRPr="00040F99">
        <w:rPr>
          <w:color w:val="000000"/>
          <w:sz w:val="28"/>
          <w:szCs w:val="28"/>
        </w:rPr>
        <w:t>2. Trường hợp phát hiện quyết định Ủy ban nhân dân xã và nghị quyết của Hội đồng nhân dân xã có dấu hiệu vi phạm các quy định của Hiến pháp, luật, nghị quyết của Hội đồng nhân dân, quyết định của Ủy ban nhân dân xã thì Ban của Hội đồng nhân dân có quyền yêu cầu hoặc đề nghị Thường trực Hội đồng nhân dân xã yêu cầu cơ quan đã ban hành văn bản đó xem xét, sửa đổi, bổ sung, đình chỉ việc thi hành, bãi bỏ một phần hoặc toàn bộ văn bản đó.</w:t>
      </w:r>
    </w:p>
    <w:p w:rsidR="00A04043" w:rsidRPr="00040F99" w:rsidRDefault="00A04043" w:rsidP="00A04043">
      <w:pPr>
        <w:ind w:firstLine="720"/>
        <w:jc w:val="both"/>
        <w:rPr>
          <w:color w:val="000000"/>
          <w:sz w:val="28"/>
          <w:szCs w:val="28"/>
        </w:rPr>
      </w:pPr>
      <w:r w:rsidRPr="00040F99">
        <w:rPr>
          <w:b/>
          <w:color w:val="000000"/>
          <w:sz w:val="28"/>
          <w:szCs w:val="28"/>
        </w:rPr>
        <w:t>Điều 32.</w:t>
      </w:r>
      <w:r w:rsidRPr="00040F99">
        <w:rPr>
          <w:color w:val="000000"/>
          <w:sz w:val="28"/>
          <w:szCs w:val="28"/>
        </w:rPr>
        <w:t xml:space="preserve"> Hoạt động giám sát của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 xml:space="preserve">1. Căn cứ Chương trình giám sát của Hội đồng nhân dân, Thường trực Hội đồng nhân dân xã, kế hoạch công tác hàng năm của Ban và theo phân công của Hội đồng nhân dân, Thường trực Hội đồng nhân dân xã, thông qua việc theo dõi kết quả giải quyết khiếu nại, tố cáo qủa công dân, qua phương tiện thông tin đại </w:t>
      </w:r>
      <w:r w:rsidRPr="00040F99">
        <w:rPr>
          <w:color w:val="000000"/>
          <w:sz w:val="28"/>
          <w:szCs w:val="28"/>
        </w:rPr>
        <w:lastRenderedPageBreak/>
        <w:t>chúng, ý kiến, kiến nghị của cử tri phát hiện có dấu hiệu vi phạm pháp luật; những vấn đề được dư luận, cử tri, Nhân dân quan tâm thuộc lĩnh vực Ban phụ trách, Ban của Hội đồng nhân dân xã xây dựng chương trình giám sát của Ban. Chương trình, nội dung, kế hoạch giám sát chuyên đề hàng năm của Ban được tích hợp trong kế hoạch hoạt động hằng năm của Ban.</w:t>
      </w:r>
    </w:p>
    <w:p w:rsidR="00A04043" w:rsidRPr="00040F99" w:rsidRDefault="00A04043" w:rsidP="00A04043">
      <w:pPr>
        <w:ind w:firstLine="720"/>
        <w:jc w:val="both"/>
        <w:rPr>
          <w:color w:val="000000"/>
          <w:sz w:val="28"/>
          <w:szCs w:val="28"/>
        </w:rPr>
      </w:pPr>
      <w:r w:rsidRPr="00040F99">
        <w:rPr>
          <w:color w:val="000000"/>
          <w:sz w:val="28"/>
          <w:szCs w:val="28"/>
        </w:rPr>
        <w:t>2. Bộ phận chuyên trách Ban của Hội đồng nhân dân chịu trách nhiệm tổ chức để hoạt động giám sát chuyên đề của Ban đảm bảo chất lượng, hiệu quả, đúng quy định của luật. Trưởng ban thay mặt Ban ký quyết định thành lập Đoàn giám sát của Ban và điều hành hoạt động của Đoàn giám sát.</w:t>
      </w:r>
    </w:p>
    <w:p w:rsidR="00A04043" w:rsidRPr="00040F99" w:rsidRDefault="00A04043" w:rsidP="00A04043">
      <w:pPr>
        <w:ind w:firstLine="720"/>
        <w:jc w:val="both"/>
        <w:rPr>
          <w:color w:val="000000"/>
          <w:sz w:val="28"/>
          <w:szCs w:val="28"/>
        </w:rPr>
      </w:pPr>
      <w:r w:rsidRPr="00040F99">
        <w:rPr>
          <w:color w:val="000000"/>
          <w:sz w:val="28"/>
          <w:szCs w:val="28"/>
        </w:rPr>
        <w:t>3. Đoàn giám sát của Ban của Hội đồng nhân dân xã thực hiện giám sát đảm bảo đúng các quy định của Luật Tổ chức chính quyền địa phương, Luật Hoạt động giám sát của Quốc hội và Hội đồng nhân dân và thực hiện các chương trình, nội dung giám sát đúng theo kế hoạch.</w:t>
      </w:r>
    </w:p>
    <w:p w:rsidR="00A04043" w:rsidRPr="00040F99" w:rsidRDefault="00A04043" w:rsidP="00A04043">
      <w:pPr>
        <w:ind w:firstLine="720"/>
        <w:jc w:val="both"/>
        <w:rPr>
          <w:color w:val="000000"/>
          <w:sz w:val="28"/>
          <w:szCs w:val="28"/>
        </w:rPr>
      </w:pPr>
      <w:r w:rsidRPr="00040F99">
        <w:rPr>
          <w:b/>
          <w:color w:val="000000"/>
          <w:sz w:val="28"/>
          <w:szCs w:val="28"/>
        </w:rPr>
        <w:t>Điều 33.</w:t>
      </w:r>
      <w:r w:rsidRPr="00040F99">
        <w:rPr>
          <w:color w:val="000000"/>
          <w:sz w:val="28"/>
          <w:szCs w:val="28"/>
        </w:rPr>
        <w:t xml:space="preserve"> Hoạt động khảo sát của Ban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Căn cứ chương trình, kế hoạch công tác, sự phân công của Thường trực Hội đồng nhân dân xã và yêu cầu nhiệm vụ phát sinh trong thực tiễn, Ban tổ chức khảo sát tình hình thực hiện các quy định của pháp luật và xây dựng các nghị quyết của Hội đồng nhân dân xã liên quan đến lĩnh vực phụ trách theo dõi.</w:t>
      </w:r>
    </w:p>
    <w:p w:rsidR="00A04043" w:rsidRPr="00040F99" w:rsidRDefault="00A04043" w:rsidP="00A04043">
      <w:pPr>
        <w:ind w:firstLine="720"/>
        <w:jc w:val="both"/>
        <w:rPr>
          <w:color w:val="000000"/>
          <w:sz w:val="28"/>
          <w:szCs w:val="28"/>
        </w:rPr>
      </w:pPr>
      <w:r w:rsidRPr="00040F99">
        <w:rPr>
          <w:color w:val="000000"/>
          <w:sz w:val="28"/>
          <w:szCs w:val="28"/>
        </w:rPr>
        <w:t>3. Kết quả khảo sát của Ban của Hội đồng nhân dân xã được báo cáo với Thường trực Hội đồng nhân dân x và gửi các cơ quan liên quan.</w:t>
      </w:r>
    </w:p>
    <w:p w:rsidR="00A04043" w:rsidRPr="00040F99" w:rsidRDefault="00A04043" w:rsidP="00A04043">
      <w:pPr>
        <w:ind w:firstLine="720"/>
        <w:jc w:val="both"/>
        <w:rPr>
          <w:color w:val="000000"/>
          <w:sz w:val="28"/>
          <w:szCs w:val="28"/>
        </w:rPr>
      </w:pPr>
      <w:r w:rsidRPr="00040F99">
        <w:rPr>
          <w:b/>
          <w:color w:val="000000"/>
          <w:sz w:val="28"/>
          <w:szCs w:val="28"/>
        </w:rPr>
        <w:t>Điều 34.</w:t>
      </w:r>
      <w:r w:rsidRPr="00040F99">
        <w:rPr>
          <w:color w:val="000000"/>
          <w:sz w:val="28"/>
          <w:szCs w:val="28"/>
        </w:rPr>
        <w:t xml:space="preserve"> Chế độ thông tin, báo cáo, công tác tham mưu phục vụ</w:t>
      </w:r>
    </w:p>
    <w:p w:rsidR="00A04043" w:rsidRPr="00040F99" w:rsidRDefault="00A04043" w:rsidP="00A04043">
      <w:pPr>
        <w:ind w:firstLine="720"/>
        <w:jc w:val="both"/>
        <w:rPr>
          <w:color w:val="000000"/>
          <w:sz w:val="28"/>
          <w:szCs w:val="28"/>
        </w:rPr>
      </w:pPr>
      <w:r w:rsidRPr="00040F99">
        <w:rPr>
          <w:color w:val="000000"/>
          <w:sz w:val="28"/>
          <w:szCs w:val="28"/>
        </w:rPr>
        <w:t>1. Ban của Hội đồng nhân dân có trách nhiệm báo cáo kết quả công tác với Hội đồng nhân dân xã tại kỳ họp thường lệ theo quy định của luật. Trong thời gian Hội đồng nhân dân xã không họp, Ban của Hội đồng nhân dân có trách nhiệm báo cáo công tác trước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2. Trưởng ban của Hội đồng nhân dân có trách nhiệm trả lời hoặc phân công Phó Trưởng ban trả lời và cung cấp thông tin cho báo chí ý kiến của Ban về các nội dung thuộc chức năng, nhiệm vụ, quyền hạn của Ban của Hội đồng nhân dân xã. Việc thực hiện phát ngôn phải đảm bảo đúng quy định của luật và theo quy chế.</w:t>
      </w:r>
    </w:p>
    <w:p w:rsidR="00A04043" w:rsidRPr="00040F99" w:rsidRDefault="00A04043" w:rsidP="00A04043">
      <w:pPr>
        <w:ind w:firstLine="720"/>
        <w:jc w:val="both"/>
        <w:rPr>
          <w:color w:val="000000"/>
          <w:sz w:val="28"/>
          <w:szCs w:val="28"/>
        </w:rPr>
      </w:pPr>
      <w:r w:rsidRPr="00040F99">
        <w:rPr>
          <w:color w:val="000000"/>
          <w:sz w:val="28"/>
          <w:szCs w:val="28"/>
        </w:rPr>
        <w:t>3. Trưởng ban của Hội đồng nhân dân phối hợp với Chánh Văn phòng Hội đồng nhân dân và Uỷ ban nhân dân xã bảo đảm các điều kiện hoạt động của Ban và Bộ phận chuyên trách Ban về nơi làm việc, hội họp, phương tiện đi lại, kinh phí hoạt động theo quy định, chế độ hiện hành.</w:t>
      </w:r>
    </w:p>
    <w:p w:rsidR="00A04043" w:rsidRPr="00040F99" w:rsidRDefault="00A04043" w:rsidP="00A04043">
      <w:pPr>
        <w:ind w:firstLine="720"/>
        <w:jc w:val="both"/>
        <w:rPr>
          <w:color w:val="000000"/>
          <w:sz w:val="28"/>
          <w:szCs w:val="28"/>
        </w:rPr>
      </w:pPr>
      <w:r w:rsidRPr="00040F99">
        <w:rPr>
          <w:color w:val="000000"/>
          <w:sz w:val="28"/>
          <w:szCs w:val="28"/>
        </w:rPr>
        <w:t>5. Trưởng ban của Hội đồng nhân dân xã phối hợp với Chánh Văn phòng Hội đồng nhân dân và Uỷ ban nhân dân xã rà soát, báo cáo Thường trực Hội đồng nhân dân xã để xem xét, quyết định về số lượng chuyên viên chuyên trách tham mưu, giúp việc phục vụ hoạt động Ban và của Hội đồng nhân dân xã đảm bảo số lượng, chất lượng, chuyên môn phù hợp theo vị trí việc làm, biên chế được cấp có thẩm quyền phê duyệt.</w:t>
      </w:r>
    </w:p>
    <w:p w:rsidR="00A04043" w:rsidRPr="00040F99" w:rsidRDefault="00A04043" w:rsidP="00A04043">
      <w:pPr>
        <w:jc w:val="center"/>
        <w:rPr>
          <w:b/>
          <w:color w:val="000000"/>
          <w:sz w:val="28"/>
          <w:szCs w:val="28"/>
        </w:rPr>
      </w:pPr>
      <w:r w:rsidRPr="00040F99">
        <w:rPr>
          <w:b/>
          <w:color w:val="000000"/>
          <w:sz w:val="28"/>
          <w:szCs w:val="28"/>
        </w:rPr>
        <w:t>CHƯƠNG V</w:t>
      </w:r>
    </w:p>
    <w:p w:rsidR="00A04043" w:rsidRPr="00040F99" w:rsidRDefault="00A04043" w:rsidP="00A04043">
      <w:pPr>
        <w:jc w:val="center"/>
        <w:rPr>
          <w:b/>
          <w:color w:val="000000"/>
          <w:sz w:val="28"/>
          <w:szCs w:val="28"/>
        </w:rPr>
      </w:pPr>
      <w:r w:rsidRPr="00040F99">
        <w:rPr>
          <w:b/>
          <w:color w:val="000000"/>
          <w:sz w:val="28"/>
          <w:szCs w:val="28"/>
        </w:rPr>
        <w:t>TỔ ĐẠI BIỂU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 xml:space="preserve">Điều 35. </w:t>
      </w:r>
      <w:r w:rsidRPr="00040F99">
        <w:rPr>
          <w:color w:val="000000"/>
          <w:sz w:val="28"/>
          <w:szCs w:val="28"/>
        </w:rPr>
        <w:t>Trách nhiệm của Tổ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Tổ chức giám sát theo quy định của Luật Tổ chức chính quyền địa phương; Luật Hoạt động giám sát của Quốc hội và Hội đồng nhân dân và các văn bản hướng dẫn thi hành.</w:t>
      </w:r>
    </w:p>
    <w:p w:rsidR="00A04043" w:rsidRPr="00040F99" w:rsidRDefault="00A04043" w:rsidP="00A04043">
      <w:pPr>
        <w:ind w:firstLine="720"/>
        <w:jc w:val="both"/>
        <w:rPr>
          <w:color w:val="000000"/>
          <w:sz w:val="28"/>
          <w:szCs w:val="28"/>
        </w:rPr>
      </w:pPr>
      <w:r w:rsidRPr="00040F99">
        <w:rPr>
          <w:color w:val="000000"/>
          <w:sz w:val="28"/>
          <w:szCs w:val="28"/>
        </w:rPr>
        <w:lastRenderedPageBreak/>
        <w:t>2. Tổ chức họp, phân công đại biểu trong Tổ nghiên cứu tài liệu, chuẩn bị đóng góp ý kiến cho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Phối hợp với Ban Thường trực Ủy ban Mặt trận Tổ quốc cấp huyện xây dựng lịch và tổ chức cho đại biểu Hội đồng nhân dân tiếp xúc cử tri, thu thập ý kiến, kiến nghị của cử tri trước kỳ họp Hội đồng nhân dân và báo cáo với cử tri về kết quả kỳ họp của Hội đồng nhân dân xã theo quy định của Luật Tổ chức chính quyền địa phương. Chủ trì, phối hợp với Ban Thường trực Ủy ban Mặt trận Tổ quốc Việt Nam xã tổng hợp, phân loại các ý kiến, kiến nghị của cử tri; báo cáo Thường trực Hội đồng nhân dân xã những ý kiến, kiến nghị thuộc thẩm quyền giải quyết của các cơ quan, tổ chức, đơn vị ở cấp đại biểu tiếp xúc cử tri.</w:t>
      </w:r>
    </w:p>
    <w:p w:rsidR="00A04043" w:rsidRPr="00040F99" w:rsidRDefault="00A04043" w:rsidP="00A04043">
      <w:pPr>
        <w:ind w:firstLine="720"/>
        <w:jc w:val="both"/>
        <w:rPr>
          <w:color w:val="000000"/>
          <w:sz w:val="28"/>
          <w:szCs w:val="28"/>
        </w:rPr>
      </w:pPr>
      <w:r w:rsidRPr="00040F99">
        <w:rPr>
          <w:color w:val="000000"/>
          <w:sz w:val="28"/>
          <w:szCs w:val="28"/>
        </w:rPr>
        <w:t>4. Thường xuyên giữ mối liên hệ với Thường trực Hội đồng nhân dân, Ban Thường trực Ủy ban Mặt trận Tổ quốc Việt Nam xã và các cơ quan, tổ chức liên quan.</w:t>
      </w:r>
    </w:p>
    <w:p w:rsidR="00A04043" w:rsidRPr="00040F99" w:rsidRDefault="00A04043" w:rsidP="00A04043">
      <w:pPr>
        <w:ind w:firstLine="720"/>
        <w:jc w:val="both"/>
        <w:rPr>
          <w:color w:val="000000"/>
          <w:sz w:val="28"/>
          <w:szCs w:val="28"/>
        </w:rPr>
      </w:pPr>
      <w:r w:rsidRPr="00040F99">
        <w:rPr>
          <w:b/>
          <w:color w:val="000000"/>
          <w:sz w:val="28"/>
          <w:szCs w:val="28"/>
        </w:rPr>
        <w:t>Điều 36.</w:t>
      </w:r>
      <w:r w:rsidRPr="00040F99">
        <w:rPr>
          <w:color w:val="000000"/>
          <w:sz w:val="28"/>
          <w:szCs w:val="28"/>
        </w:rPr>
        <w:t xml:space="preserve"> Trách nhiệm của Tổ trưởng, Tổ phó Tổ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1. Tổ trưởng Tổ đại biểu Hội đồng nhân dân xã điều hành và chịu trách nhiệm chung về hoạt động của Tổ đại biểu trước Hội đồng nhân dân và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2. Tổ trưởng Tổ đại biểu Hội đồng nhân dân xã chủ trì điều hành các phiên họp Tổ; thay mặt Tổ ký các văn bản của Tổ gửi Thường trực Hội đồng nhân dân. Trường hợp vắng mặt thì uỷ quyền cho Tổ phó ký các văn bản của Tổ.</w:t>
      </w:r>
    </w:p>
    <w:p w:rsidR="00A04043" w:rsidRPr="00040F99" w:rsidRDefault="00A04043" w:rsidP="00A04043">
      <w:pPr>
        <w:ind w:firstLine="720"/>
        <w:jc w:val="both"/>
        <w:rPr>
          <w:color w:val="000000"/>
          <w:sz w:val="28"/>
          <w:szCs w:val="28"/>
        </w:rPr>
      </w:pPr>
      <w:r w:rsidRPr="00040F99">
        <w:rPr>
          <w:color w:val="000000"/>
          <w:sz w:val="28"/>
          <w:szCs w:val="28"/>
        </w:rPr>
        <w:t>3. Tổ phó Tổ đại biểu Hội đồng nhân dân thực hiện nhiệm vụ khi được Tổ trưởng ủy quyền, phân công.</w:t>
      </w:r>
    </w:p>
    <w:p w:rsidR="00A04043" w:rsidRPr="00040F99" w:rsidRDefault="00A04043" w:rsidP="00A04043">
      <w:pPr>
        <w:jc w:val="center"/>
        <w:rPr>
          <w:b/>
          <w:color w:val="000000"/>
          <w:sz w:val="28"/>
          <w:szCs w:val="28"/>
        </w:rPr>
      </w:pPr>
      <w:r w:rsidRPr="00040F99">
        <w:rPr>
          <w:b/>
          <w:color w:val="000000"/>
          <w:sz w:val="28"/>
          <w:szCs w:val="28"/>
        </w:rPr>
        <w:t>CHƯƠNG VI</w:t>
      </w:r>
    </w:p>
    <w:p w:rsidR="00A04043" w:rsidRPr="00040F99" w:rsidRDefault="00A04043" w:rsidP="00A04043">
      <w:pPr>
        <w:jc w:val="center"/>
        <w:rPr>
          <w:b/>
          <w:color w:val="000000"/>
          <w:sz w:val="28"/>
          <w:szCs w:val="28"/>
        </w:rPr>
      </w:pPr>
      <w:r w:rsidRPr="00040F99">
        <w:rPr>
          <w:b/>
          <w:color w:val="000000"/>
          <w:sz w:val="28"/>
          <w:szCs w:val="28"/>
        </w:rPr>
        <w:t>ĐẠI BIỂU HỘI ĐỒNG NHÂN DÂN XÃ</w:t>
      </w:r>
    </w:p>
    <w:p w:rsidR="00A04043" w:rsidRPr="00040F99" w:rsidRDefault="00A04043" w:rsidP="00A04043">
      <w:pPr>
        <w:ind w:firstLine="720"/>
        <w:jc w:val="both"/>
        <w:rPr>
          <w:color w:val="000000"/>
          <w:sz w:val="28"/>
          <w:szCs w:val="28"/>
        </w:rPr>
      </w:pPr>
      <w:r w:rsidRPr="00040F99">
        <w:rPr>
          <w:b/>
          <w:color w:val="000000"/>
          <w:sz w:val="28"/>
          <w:szCs w:val="28"/>
        </w:rPr>
        <w:t>Điều 37.</w:t>
      </w:r>
      <w:r w:rsidRPr="00040F99">
        <w:rPr>
          <w:color w:val="000000"/>
          <w:sz w:val="28"/>
          <w:szCs w:val="28"/>
        </w:rPr>
        <w:t xml:space="preserve"> Hoạt động của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Đại biểu Hội đồng nhân dân xã thực hiện quyền và trách nhiệm theo quy định tại Luật Tổ chức chính quyền địa phương và các quy định pháp luật khác có liên quan.</w:t>
      </w:r>
    </w:p>
    <w:p w:rsidR="00A04043" w:rsidRPr="00040F99" w:rsidRDefault="00A04043" w:rsidP="00A04043">
      <w:pPr>
        <w:ind w:firstLine="720"/>
        <w:jc w:val="both"/>
        <w:rPr>
          <w:color w:val="000000"/>
          <w:sz w:val="28"/>
          <w:szCs w:val="28"/>
        </w:rPr>
      </w:pPr>
      <w:r w:rsidRPr="00040F99">
        <w:rPr>
          <w:b/>
          <w:color w:val="000000"/>
          <w:sz w:val="28"/>
          <w:szCs w:val="28"/>
        </w:rPr>
        <w:t>Điều 38.</w:t>
      </w:r>
      <w:r w:rsidRPr="00040F99">
        <w:rPr>
          <w:color w:val="000000"/>
          <w:sz w:val="28"/>
          <w:szCs w:val="28"/>
        </w:rPr>
        <w:t xml:space="preserve"> Điều kiện đảm bảo hoạt động của đại biểu Hội đồng nhân dân xã</w:t>
      </w:r>
    </w:p>
    <w:p w:rsidR="00A04043" w:rsidRPr="00040F99" w:rsidRDefault="00A04043" w:rsidP="00A04043">
      <w:pPr>
        <w:ind w:firstLine="720"/>
        <w:jc w:val="both"/>
        <w:rPr>
          <w:color w:val="000000"/>
          <w:sz w:val="28"/>
          <w:szCs w:val="28"/>
        </w:rPr>
      </w:pPr>
      <w:r w:rsidRPr="00040F99">
        <w:rPr>
          <w:color w:val="000000"/>
          <w:sz w:val="28"/>
          <w:szCs w:val="28"/>
        </w:rPr>
        <w:t>Đại biểu Hội đồng nhân dân xã được được hỗ trợ các điều kiện cần thiết khác cho hoạt động đại biểu theo quy định.</w:t>
      </w:r>
    </w:p>
    <w:p w:rsidR="00A04043" w:rsidRPr="00040F99" w:rsidRDefault="00A04043" w:rsidP="00A04043">
      <w:pPr>
        <w:jc w:val="center"/>
        <w:rPr>
          <w:b/>
          <w:color w:val="000000"/>
          <w:sz w:val="28"/>
          <w:szCs w:val="28"/>
        </w:rPr>
      </w:pPr>
      <w:r w:rsidRPr="00040F99">
        <w:rPr>
          <w:b/>
          <w:color w:val="000000"/>
          <w:sz w:val="28"/>
          <w:szCs w:val="28"/>
        </w:rPr>
        <w:t>Chương VII</w:t>
      </w:r>
    </w:p>
    <w:p w:rsidR="00A04043" w:rsidRPr="00040F99" w:rsidRDefault="00A04043" w:rsidP="00A04043">
      <w:pPr>
        <w:jc w:val="center"/>
        <w:rPr>
          <w:b/>
          <w:color w:val="000000"/>
          <w:sz w:val="28"/>
          <w:szCs w:val="28"/>
        </w:rPr>
      </w:pPr>
      <w:r w:rsidRPr="00040F99">
        <w:rPr>
          <w:b/>
          <w:color w:val="000000"/>
          <w:sz w:val="28"/>
          <w:szCs w:val="28"/>
        </w:rPr>
        <w:t>MỐI QUAN HỆ CÔNG TÁC VÀ ĐIỀU KIỆN BẢO ĐẢM HOẠT ĐỘNG CỦA HỘI ĐỒNG NHÂN DÂN XÃ</w:t>
      </w:r>
    </w:p>
    <w:p w:rsidR="00A04043" w:rsidRPr="00040F99" w:rsidRDefault="00A04043" w:rsidP="00A04043">
      <w:pPr>
        <w:jc w:val="center"/>
        <w:rPr>
          <w:b/>
          <w:color w:val="000000"/>
          <w:sz w:val="28"/>
          <w:szCs w:val="28"/>
        </w:rPr>
      </w:pPr>
      <w:r w:rsidRPr="00040F99">
        <w:rPr>
          <w:b/>
          <w:color w:val="000000"/>
          <w:sz w:val="28"/>
          <w:szCs w:val="28"/>
        </w:rPr>
        <w:t>Mục 1</w:t>
      </w:r>
    </w:p>
    <w:p w:rsidR="00A04043" w:rsidRPr="00040F99" w:rsidRDefault="00A04043" w:rsidP="00A04043">
      <w:pPr>
        <w:jc w:val="center"/>
        <w:rPr>
          <w:b/>
          <w:color w:val="000000"/>
          <w:sz w:val="28"/>
          <w:szCs w:val="28"/>
        </w:rPr>
      </w:pPr>
      <w:r w:rsidRPr="00040F99">
        <w:rPr>
          <w:b/>
          <w:color w:val="000000"/>
          <w:sz w:val="28"/>
          <w:szCs w:val="28"/>
        </w:rPr>
        <w:t>MỐI QUAN HỆ CÔNG TÁC</w:t>
      </w:r>
    </w:p>
    <w:p w:rsidR="00A04043" w:rsidRPr="00040F99" w:rsidRDefault="00A04043" w:rsidP="00A04043">
      <w:pPr>
        <w:jc w:val="center"/>
        <w:rPr>
          <w:color w:val="000000"/>
          <w:sz w:val="28"/>
          <w:szCs w:val="28"/>
        </w:rPr>
      </w:pPr>
      <w:r w:rsidRPr="00040F99">
        <w:rPr>
          <w:b/>
          <w:color w:val="000000"/>
          <w:sz w:val="28"/>
          <w:szCs w:val="28"/>
        </w:rPr>
        <w:t>CỦA THƯỜNG TRỰC HỘI ĐỒNG</w:t>
      </w:r>
      <w:r w:rsidRPr="00040F99">
        <w:rPr>
          <w:color w:val="000000"/>
          <w:sz w:val="28"/>
          <w:szCs w:val="28"/>
        </w:rPr>
        <w:t xml:space="preserve"> </w:t>
      </w:r>
      <w:r w:rsidRPr="00040F99">
        <w:rPr>
          <w:b/>
          <w:color w:val="000000"/>
          <w:sz w:val="28"/>
          <w:szCs w:val="28"/>
        </w:rPr>
        <w:t xml:space="preserve">NHÂN DÂN </w:t>
      </w:r>
    </w:p>
    <w:p w:rsidR="00A04043" w:rsidRPr="00040F99" w:rsidRDefault="00A04043" w:rsidP="00A04043">
      <w:pPr>
        <w:ind w:firstLine="720"/>
        <w:jc w:val="both"/>
        <w:rPr>
          <w:color w:val="000000"/>
          <w:sz w:val="28"/>
          <w:szCs w:val="28"/>
        </w:rPr>
      </w:pPr>
      <w:r w:rsidRPr="00040F99">
        <w:rPr>
          <w:b/>
          <w:color w:val="000000"/>
          <w:sz w:val="28"/>
          <w:szCs w:val="28"/>
        </w:rPr>
        <w:t>Điều 39.</w:t>
      </w:r>
      <w:r w:rsidRPr="00040F99">
        <w:rPr>
          <w:color w:val="000000"/>
          <w:sz w:val="28"/>
          <w:szCs w:val="28"/>
        </w:rPr>
        <w:t xml:space="preserve"> Quan hệ công tác với Ủy ban nhân dân và Chủ tịch Ủy ban nhân dân xã</w:t>
      </w:r>
    </w:p>
    <w:p w:rsidR="00A04043" w:rsidRPr="00040F99" w:rsidRDefault="00A04043" w:rsidP="00A04043">
      <w:pPr>
        <w:ind w:firstLine="720"/>
        <w:jc w:val="both"/>
        <w:rPr>
          <w:color w:val="000000"/>
          <w:sz w:val="28"/>
          <w:szCs w:val="28"/>
        </w:rPr>
      </w:pPr>
      <w:r w:rsidRPr="00040F99">
        <w:rPr>
          <w:color w:val="000000"/>
          <w:sz w:val="28"/>
          <w:szCs w:val="28"/>
        </w:rPr>
        <w:t>1. Giữa hai kỳ họp Hội đồng nhân dân, Thường trực Hội đồng nhân dân xã phối hợp Ủy ban nhân dân xã chỉ đạo triển khai, thực hiện các Nghị quyết của Hội đồng nhân dân xã đã ban hành; chỉ đạo các cơ quan chuyên môn chuẩn bị tờ trình, đề án, dự thảo nghị quyết và các hồ sơ, tài liệu để trình Hội đồng nhân dân xã tại kỳ họp.</w:t>
      </w:r>
    </w:p>
    <w:p w:rsidR="00A04043" w:rsidRPr="00040F99" w:rsidRDefault="00A04043" w:rsidP="00A04043">
      <w:pPr>
        <w:ind w:firstLine="720"/>
        <w:jc w:val="both"/>
        <w:rPr>
          <w:color w:val="000000"/>
          <w:sz w:val="28"/>
          <w:szCs w:val="28"/>
        </w:rPr>
      </w:pPr>
      <w:r w:rsidRPr="00040F99">
        <w:rPr>
          <w:color w:val="000000"/>
          <w:sz w:val="28"/>
          <w:szCs w:val="28"/>
        </w:rPr>
        <w:lastRenderedPageBreak/>
        <w:t>2. Thường trực Hội đồng nhân dân xã đôn đốc, kiểm tra, giám sát chương trình hoạt động Ủy ban nhân dân xã trong tổ chức thực hiện các Nghị quyết của Hội đồng nhân dân xã.</w:t>
      </w:r>
    </w:p>
    <w:p w:rsidR="00A04043" w:rsidRPr="00040F99" w:rsidRDefault="00A04043" w:rsidP="00A04043">
      <w:pPr>
        <w:ind w:firstLine="720"/>
        <w:jc w:val="both"/>
        <w:rPr>
          <w:color w:val="000000"/>
          <w:sz w:val="28"/>
          <w:szCs w:val="28"/>
        </w:rPr>
      </w:pPr>
      <w:r w:rsidRPr="00040F99">
        <w:rPr>
          <w:color w:val="000000"/>
          <w:sz w:val="28"/>
          <w:szCs w:val="28"/>
        </w:rPr>
        <w:t>3. Thường trực Hội đồng nhân dân xã phân công các Ban của Hội đồng nhân dân tham gia phối hợp Ủy ban nhân dân và các cơ quan chuyên môn trong việc chuẩn bị đề án, tờ trình, dự thảo nghị quyết phục vụ cho kỳ họp Hội đồng nhân dân xã.</w:t>
      </w:r>
    </w:p>
    <w:p w:rsidR="00A04043" w:rsidRPr="00040F99" w:rsidRDefault="00A04043" w:rsidP="00A04043">
      <w:pPr>
        <w:ind w:firstLine="720"/>
        <w:jc w:val="both"/>
        <w:rPr>
          <w:color w:val="000000"/>
          <w:sz w:val="28"/>
          <w:szCs w:val="28"/>
        </w:rPr>
      </w:pPr>
      <w:r w:rsidRPr="00040F99">
        <w:rPr>
          <w:color w:val="000000"/>
          <w:sz w:val="28"/>
          <w:szCs w:val="28"/>
        </w:rPr>
        <w:t>4. Chủ tịch Hội đồng nhân dân xã và Chủ tịch Ủy ban nhân dân xã có trách nhiệm chỉ đạo giải quyết các vấn đề phát sinh giữa hai kỳ họp. Trường hợp cần thiết, báo cáo hoặc trình Hội đồng nhân dân xã xem xét quyết định.</w:t>
      </w:r>
    </w:p>
    <w:p w:rsidR="00A04043" w:rsidRPr="00040F99" w:rsidRDefault="00A04043" w:rsidP="00A04043">
      <w:pPr>
        <w:ind w:firstLine="720"/>
        <w:jc w:val="both"/>
        <w:rPr>
          <w:color w:val="000000"/>
          <w:sz w:val="28"/>
          <w:szCs w:val="28"/>
        </w:rPr>
      </w:pPr>
      <w:r w:rsidRPr="00040F99">
        <w:rPr>
          <w:b/>
          <w:color w:val="000000"/>
          <w:sz w:val="28"/>
          <w:szCs w:val="28"/>
        </w:rPr>
        <w:t>Điều 40.</w:t>
      </w:r>
      <w:r w:rsidRPr="00040F99">
        <w:rPr>
          <w:color w:val="000000"/>
          <w:sz w:val="28"/>
          <w:szCs w:val="28"/>
        </w:rPr>
        <w:t xml:space="preserve"> Quan hệ công tác với Ban Thường trực Ủy ban Mặt trận Tổ quốc Việt Nam xã, Chủ tịch Ủy ban Mặt trận Tổ quốc Việt Nam xã và người đứng đầu các tổ chức thành viên của Mặt trận</w:t>
      </w:r>
    </w:p>
    <w:p w:rsidR="00A04043" w:rsidRPr="00040F99" w:rsidRDefault="00A04043" w:rsidP="00A04043">
      <w:pPr>
        <w:ind w:firstLine="720"/>
        <w:jc w:val="both"/>
        <w:rPr>
          <w:color w:val="000000"/>
          <w:sz w:val="28"/>
          <w:szCs w:val="28"/>
        </w:rPr>
      </w:pPr>
      <w:r w:rsidRPr="00040F99">
        <w:rPr>
          <w:color w:val="000000"/>
          <w:sz w:val="28"/>
          <w:szCs w:val="28"/>
        </w:rPr>
        <w:t>1. Thường trực Hội đồng nhân dân xã tạo điều kiện để Ủy ban Mặt trận Tổ quốc Việt Nam xã và các tổ chức chính trị - xã hội động viên Nhân dân tham gia xây dựng và củng cố chính quyền, tổ chức thực hiện chính sách, pháp luật của Nhà nước, giám sát, phản biện xã hội đối với hoạt động của Hội đồng nhân dân xã, Ủy ban nhân dân xã.</w:t>
      </w:r>
    </w:p>
    <w:p w:rsidR="00A04043" w:rsidRPr="00040F99" w:rsidRDefault="00A04043" w:rsidP="00A04043">
      <w:pPr>
        <w:ind w:firstLine="720"/>
        <w:jc w:val="both"/>
        <w:rPr>
          <w:color w:val="000000"/>
          <w:sz w:val="28"/>
          <w:szCs w:val="28"/>
        </w:rPr>
      </w:pPr>
      <w:r w:rsidRPr="00040F99">
        <w:rPr>
          <w:color w:val="000000"/>
          <w:sz w:val="28"/>
          <w:szCs w:val="28"/>
        </w:rPr>
        <w:t>2. Đại diện Ủy ban Mặt trận Tổ quốc Việt Nam xã, các tổ chức chính trị xã hội được mời tham dự các kỳ họp công khai của Hội đồng nhân dân xã khi bàn về các vấn đề có liên quan.</w:t>
      </w:r>
    </w:p>
    <w:p w:rsidR="00A04043" w:rsidRPr="00040F99" w:rsidRDefault="00A04043" w:rsidP="00A04043">
      <w:pPr>
        <w:ind w:firstLine="720"/>
        <w:jc w:val="both"/>
        <w:rPr>
          <w:color w:val="000000"/>
          <w:sz w:val="28"/>
          <w:szCs w:val="28"/>
        </w:rPr>
      </w:pPr>
      <w:r w:rsidRPr="00040F99">
        <w:rPr>
          <w:color w:val="000000"/>
          <w:sz w:val="28"/>
          <w:szCs w:val="28"/>
        </w:rPr>
        <w:t>3. Ủy ban Mặt trận Tổ quốc Việt Nam xã được mời tham dự phiên họp Thường trực Hội đồng nhân dân xã.</w:t>
      </w:r>
    </w:p>
    <w:p w:rsidR="00A04043" w:rsidRPr="00040F99" w:rsidRDefault="00A04043" w:rsidP="00A04043">
      <w:pPr>
        <w:ind w:firstLine="720"/>
        <w:jc w:val="both"/>
        <w:rPr>
          <w:color w:val="000000"/>
          <w:sz w:val="28"/>
          <w:szCs w:val="28"/>
        </w:rPr>
      </w:pPr>
      <w:r w:rsidRPr="00040F99">
        <w:rPr>
          <w:color w:val="000000"/>
          <w:sz w:val="28"/>
          <w:szCs w:val="28"/>
        </w:rPr>
        <w:t>4. Thường trực Hội đồng nhân dân xã chủ trì, phối hợp với Ban Thường trực Ủy ban Mặt trận Tổ quốc Việt Nam xã xây dựng kế hoạch, tổ chức hội nghị tiếp xúc cử tri của đại biểu Hội đồng nhân dân xã; tổng hợp ý kiến, kiến nghị của cử tri.</w:t>
      </w:r>
    </w:p>
    <w:p w:rsidR="00A04043" w:rsidRPr="00040F99" w:rsidRDefault="00A04043" w:rsidP="00A04043">
      <w:pPr>
        <w:ind w:firstLine="720"/>
        <w:jc w:val="both"/>
        <w:rPr>
          <w:color w:val="000000"/>
          <w:sz w:val="28"/>
          <w:szCs w:val="28"/>
        </w:rPr>
      </w:pPr>
      <w:r w:rsidRPr="00040F99">
        <w:rPr>
          <w:color w:val="000000"/>
          <w:sz w:val="28"/>
          <w:szCs w:val="28"/>
        </w:rPr>
        <w:t>5. Thường trực Hội đồng nhân dân xã phối hợp với Ban Thường trực Ủy ban Mặt trận Tổ quốc Việt Nam xã và các tổ chức thành viên theo dõi hoạt động của đại biểu Hội đồng nhân dân xã và giúp đại biểu Hội đồng nhân dân xã làm nhiệm vụ đại biểu.</w:t>
      </w:r>
    </w:p>
    <w:p w:rsidR="00A04043" w:rsidRPr="00040F99" w:rsidRDefault="00A04043" w:rsidP="00A04043">
      <w:pPr>
        <w:ind w:firstLine="720"/>
        <w:jc w:val="both"/>
        <w:rPr>
          <w:color w:val="000000"/>
          <w:sz w:val="28"/>
          <w:szCs w:val="28"/>
        </w:rPr>
      </w:pPr>
      <w:r w:rsidRPr="00040F99">
        <w:rPr>
          <w:color w:val="000000"/>
          <w:sz w:val="28"/>
          <w:szCs w:val="28"/>
        </w:rPr>
        <w:t>6. Ủy ban Mặt trận Tổ quốc Việt Nam xã đề nghị Hội đồng nhân dân xã bỏ phiếu tín nhiệm đối với người giữ chức vụ do Hội đồng nhân dân xã bầu; đề nghị bãi nhiệm đại biểu Hội đồng nhân dân xã theo quy định pháp luật.</w:t>
      </w:r>
    </w:p>
    <w:p w:rsidR="00A04043" w:rsidRPr="00040F99" w:rsidRDefault="00A04043" w:rsidP="00A04043">
      <w:pPr>
        <w:ind w:firstLine="720"/>
        <w:jc w:val="both"/>
        <w:rPr>
          <w:color w:val="000000"/>
          <w:sz w:val="28"/>
          <w:szCs w:val="28"/>
        </w:rPr>
      </w:pPr>
      <w:r w:rsidRPr="00040F99">
        <w:rPr>
          <w:color w:val="000000"/>
          <w:sz w:val="28"/>
          <w:szCs w:val="28"/>
        </w:rPr>
        <w:t>7. Thường trực Hội đồng nhân dân xã, các Ban của Hội đồng nhân dân xã mời đại diện Ban Thường trực Ủy ban Mặt trận Tổ quốc Việt Nam xã, các tổ chức thành viên tham gia hoạt động giám sát, khảo sát và một số hoạt động khác của Hội đồng nhân dân xã, Thường trực Hội đồng nhân dân xã, các Ban của Hội đồng nhân dân xã khi cần thiết; phối hợp với Ban Thường trực Ủy ban Mặt trận Tổ quốc Việt Nam xã tổ chức lấy ý kiến Nhân dân về dự thảo văn bản quy phạm pháp luật và những nội dung quan trọng ở địa phương.</w:t>
      </w:r>
    </w:p>
    <w:p w:rsidR="00A04043" w:rsidRPr="00040F99" w:rsidRDefault="00A04043" w:rsidP="00A04043">
      <w:pPr>
        <w:ind w:firstLine="720"/>
        <w:jc w:val="both"/>
        <w:rPr>
          <w:color w:val="000000"/>
          <w:sz w:val="28"/>
          <w:szCs w:val="28"/>
        </w:rPr>
      </w:pPr>
      <w:r w:rsidRPr="00040F99">
        <w:rPr>
          <w:b/>
          <w:color w:val="000000"/>
          <w:sz w:val="28"/>
          <w:szCs w:val="28"/>
        </w:rPr>
        <w:t>Điều 41.</w:t>
      </w:r>
      <w:r w:rsidRPr="00040F99">
        <w:rPr>
          <w:color w:val="000000"/>
          <w:sz w:val="28"/>
          <w:szCs w:val="28"/>
        </w:rPr>
        <w:t xml:space="preserve"> Quan hệ công tác giữa Thường trực Hội đồng nhân dân xã, Chủ tịch Hội đồng nhân dân, Phó Chủ tịch Hội đồng nhân dân xã với Văn phòng Hội đồng nhân dân và Uỷ ban nhân dân xãx</w:t>
      </w:r>
    </w:p>
    <w:p w:rsidR="00A04043" w:rsidRPr="00040F99" w:rsidRDefault="00A04043" w:rsidP="00A04043">
      <w:pPr>
        <w:ind w:firstLine="720"/>
        <w:jc w:val="both"/>
        <w:rPr>
          <w:color w:val="000000"/>
          <w:sz w:val="28"/>
          <w:szCs w:val="28"/>
        </w:rPr>
      </w:pPr>
      <w:r w:rsidRPr="00040F99">
        <w:rPr>
          <w:color w:val="000000"/>
          <w:sz w:val="28"/>
          <w:szCs w:val="28"/>
        </w:rPr>
        <w:t xml:space="preserve">1. Chủ tịch Hội đồng nhân dân, Phó Chủ tịch Hội đồng nhân dân xã chỉ đạo, phân công nhiệm vụ cho Văn phòng Hội đồng nhân dân và Uỷ ban nhân dân </w:t>
      </w:r>
      <w:r w:rsidRPr="00040F99">
        <w:rPr>
          <w:color w:val="000000"/>
          <w:sz w:val="28"/>
          <w:szCs w:val="28"/>
        </w:rPr>
        <w:lastRenderedPageBreak/>
        <w:t>xã thông qua Chánh Văn phòng. Chánh Văn phòng có thể giao nhiệm vụ hoặc phân công nhiệm vụ trực tiếp cho Phó Chánh Văn phòng để tham mưu giúp việc cho Thường trực Hội đồng nhân dân xã .</w:t>
      </w:r>
    </w:p>
    <w:p w:rsidR="00A04043" w:rsidRPr="00040F99" w:rsidRDefault="00A04043" w:rsidP="00A04043">
      <w:pPr>
        <w:ind w:firstLine="720"/>
        <w:jc w:val="both"/>
        <w:rPr>
          <w:color w:val="000000"/>
          <w:sz w:val="28"/>
          <w:szCs w:val="28"/>
        </w:rPr>
      </w:pPr>
      <w:r w:rsidRPr="00040F99">
        <w:rPr>
          <w:color w:val="000000"/>
          <w:sz w:val="28"/>
          <w:szCs w:val="28"/>
        </w:rPr>
        <w:t>2. Phó Chánh Văn phòng tham mưu giúp Chủ tịch Hội đồng nhân dân, Phó Chủ tịch Hội đồng nhân dân xã trong công tác theo dõi, chỉ đạo, điều hành chung và truyền đạt hoặc ký thông báo kết luận của Thường trực; ý kiến chỉ đạo của Chủ tịch, Phó Chủ tịch theo yêu cầu.</w:t>
      </w:r>
    </w:p>
    <w:p w:rsidR="00A04043" w:rsidRPr="00040F99" w:rsidRDefault="00A04043" w:rsidP="00A04043">
      <w:pPr>
        <w:ind w:firstLine="720"/>
        <w:jc w:val="both"/>
        <w:rPr>
          <w:color w:val="000000"/>
          <w:sz w:val="28"/>
          <w:szCs w:val="28"/>
        </w:rPr>
      </w:pPr>
      <w:r w:rsidRPr="00040F99">
        <w:rPr>
          <w:color w:val="000000"/>
          <w:sz w:val="28"/>
          <w:szCs w:val="28"/>
        </w:rPr>
        <w:t>4. Định kỳ hoặc đột xuất, Phó Chánh Văn phòng báo cáo với Chủ tịch Hội đồng nhân dân hoặc Phó Chủ tịch Hội đồng nhân dân Xã về tình hình và kết quả thực hiện nhiệm vụ được giao, những khó khăn vướng mắc phải có ý kiến chỉ đạo của Chủ tịch hoặc phải có ý kiến thống nhất của Thường trực Hội đồng nhân dân xã theo quy định của pháp luật.</w:t>
      </w:r>
    </w:p>
    <w:p w:rsidR="00A04043" w:rsidRPr="00040F99" w:rsidRDefault="00A04043" w:rsidP="00A04043">
      <w:pPr>
        <w:ind w:firstLine="720"/>
        <w:jc w:val="both"/>
        <w:rPr>
          <w:color w:val="000000"/>
          <w:sz w:val="28"/>
          <w:szCs w:val="28"/>
        </w:rPr>
      </w:pPr>
      <w:r w:rsidRPr="00040F99">
        <w:rPr>
          <w:color w:val="000000"/>
          <w:sz w:val="28"/>
          <w:szCs w:val="28"/>
        </w:rPr>
        <w:t>5. Chủ tịch Hội đồng nhân dân, Phó Chủ tịch Hội đồng nhân dân xã kiểm tra kết quả thực hiện nhiệm vụ của Văn phòng.</w:t>
      </w:r>
    </w:p>
    <w:p w:rsidR="00A04043" w:rsidRPr="00040F99" w:rsidRDefault="00A04043" w:rsidP="00A04043">
      <w:pPr>
        <w:jc w:val="center"/>
        <w:rPr>
          <w:b/>
          <w:color w:val="000000"/>
          <w:sz w:val="28"/>
          <w:szCs w:val="28"/>
        </w:rPr>
      </w:pPr>
      <w:r w:rsidRPr="00040F99">
        <w:rPr>
          <w:b/>
          <w:color w:val="000000"/>
          <w:sz w:val="28"/>
          <w:szCs w:val="28"/>
        </w:rPr>
        <w:t>Mục 2</w:t>
      </w:r>
    </w:p>
    <w:p w:rsidR="00A04043" w:rsidRPr="00040F99" w:rsidRDefault="00A04043" w:rsidP="00A04043">
      <w:pPr>
        <w:jc w:val="center"/>
        <w:rPr>
          <w:b/>
          <w:color w:val="000000"/>
          <w:sz w:val="28"/>
          <w:szCs w:val="28"/>
        </w:rPr>
      </w:pPr>
      <w:r w:rsidRPr="00040F99">
        <w:rPr>
          <w:b/>
          <w:color w:val="000000"/>
          <w:sz w:val="28"/>
          <w:szCs w:val="28"/>
        </w:rPr>
        <w:t>ĐIỀU KIỆN ĐẢM BẢO HOẠT ĐỘNG</w:t>
      </w:r>
    </w:p>
    <w:p w:rsidR="00A04043" w:rsidRPr="00040F99" w:rsidRDefault="00A04043" w:rsidP="00A04043">
      <w:pPr>
        <w:ind w:firstLine="720"/>
        <w:jc w:val="both"/>
        <w:rPr>
          <w:b/>
          <w:color w:val="000000"/>
          <w:sz w:val="28"/>
          <w:szCs w:val="28"/>
        </w:rPr>
      </w:pPr>
      <w:r w:rsidRPr="00040F99">
        <w:rPr>
          <w:b/>
          <w:color w:val="000000"/>
          <w:sz w:val="28"/>
          <w:szCs w:val="28"/>
        </w:rPr>
        <w:t>Điều 42. Điều kiện bảo đảm hoạt động</w:t>
      </w:r>
    </w:p>
    <w:p w:rsidR="00A04043" w:rsidRPr="00040F99" w:rsidRDefault="00A04043" w:rsidP="00A04043">
      <w:pPr>
        <w:ind w:firstLine="720"/>
        <w:jc w:val="both"/>
        <w:rPr>
          <w:color w:val="000000"/>
          <w:sz w:val="28"/>
          <w:szCs w:val="28"/>
        </w:rPr>
      </w:pPr>
      <w:r w:rsidRPr="00040F99">
        <w:rPr>
          <w:color w:val="000000"/>
          <w:sz w:val="28"/>
          <w:szCs w:val="28"/>
        </w:rPr>
        <w:t>1. Hội đồng nhân dân xã ban hành các văn bản theo thẩm quyền về điều kiện và chế độ đảm bảo hoạt động của Hội đồng nhân dân, Thường trực Hội đồng nhân dân, Ban của Hội đồng nhân dân, Tổ đại biểu Hội đồng nhân dân, đại biểu Hội đồng nhân dân phù hợp với quy định của pháp luật và điều kiện của địa phương.</w:t>
      </w:r>
    </w:p>
    <w:p w:rsidR="00A04043" w:rsidRPr="00040F99" w:rsidRDefault="00A04043" w:rsidP="00A04043">
      <w:pPr>
        <w:ind w:firstLine="720"/>
        <w:jc w:val="both"/>
        <w:rPr>
          <w:color w:val="000000"/>
          <w:sz w:val="28"/>
          <w:szCs w:val="28"/>
        </w:rPr>
      </w:pPr>
      <w:r w:rsidRPr="00040F99">
        <w:rPr>
          <w:color w:val="000000"/>
          <w:sz w:val="28"/>
          <w:szCs w:val="28"/>
        </w:rPr>
        <w:t>3. Thường trực Hội đồng nhân dân xã quyết định và chỉ đạo đảm bảo các điều kiện hoạt động của các Ban của Hội đồng nhân dân và đại biểu Hội đồng nhân dân Xã.</w:t>
      </w:r>
    </w:p>
    <w:p w:rsidR="00A04043" w:rsidRPr="00040F99" w:rsidRDefault="00A04043" w:rsidP="00A04043">
      <w:pPr>
        <w:jc w:val="center"/>
        <w:rPr>
          <w:b/>
          <w:color w:val="000000"/>
          <w:sz w:val="28"/>
          <w:szCs w:val="28"/>
        </w:rPr>
      </w:pPr>
      <w:r w:rsidRPr="00040F99">
        <w:rPr>
          <w:b/>
          <w:color w:val="000000"/>
          <w:sz w:val="28"/>
          <w:szCs w:val="28"/>
        </w:rPr>
        <w:t>Chương VII</w:t>
      </w:r>
    </w:p>
    <w:p w:rsidR="00A04043" w:rsidRPr="00040F99" w:rsidRDefault="00A04043" w:rsidP="00A04043">
      <w:pPr>
        <w:jc w:val="center"/>
        <w:rPr>
          <w:b/>
          <w:color w:val="000000"/>
          <w:sz w:val="28"/>
          <w:szCs w:val="28"/>
        </w:rPr>
      </w:pPr>
      <w:r w:rsidRPr="00040F99">
        <w:rPr>
          <w:b/>
          <w:color w:val="000000"/>
          <w:sz w:val="28"/>
          <w:szCs w:val="28"/>
        </w:rPr>
        <w:t>ĐIỀU KHOẢN THI HÀNH</w:t>
      </w:r>
    </w:p>
    <w:p w:rsidR="00A04043" w:rsidRPr="00040F99" w:rsidRDefault="00A04043" w:rsidP="00A04043">
      <w:pPr>
        <w:ind w:firstLine="720"/>
        <w:jc w:val="both"/>
        <w:rPr>
          <w:b/>
          <w:color w:val="000000"/>
          <w:sz w:val="28"/>
          <w:szCs w:val="28"/>
        </w:rPr>
      </w:pPr>
      <w:r w:rsidRPr="00040F99">
        <w:rPr>
          <w:b/>
          <w:color w:val="000000"/>
          <w:sz w:val="28"/>
          <w:szCs w:val="28"/>
        </w:rPr>
        <w:t>Điều 43. Tổ chức thi hành</w:t>
      </w:r>
    </w:p>
    <w:p w:rsidR="00A04043" w:rsidRPr="00040F99" w:rsidRDefault="00A04043" w:rsidP="00A04043">
      <w:pPr>
        <w:ind w:firstLine="720"/>
        <w:jc w:val="both"/>
        <w:rPr>
          <w:color w:val="000000"/>
          <w:sz w:val="28"/>
          <w:szCs w:val="28"/>
        </w:rPr>
      </w:pPr>
      <w:r w:rsidRPr="00040F99">
        <w:rPr>
          <w:color w:val="000000"/>
          <w:sz w:val="28"/>
          <w:szCs w:val="28"/>
        </w:rPr>
        <w:t>1. Hội đồng nhân dân, Thường trực Hội đồng nhân dân, các Ban của Hội đồng nhân dân, Tổ đại biểu Hội đồng nhân dân và đại biểu Hội đồng nhân dân, và các cơ quan, tổ chức, cá nhân có liên quan có trách nhiệm thực hiện Nghị quyết này.</w:t>
      </w:r>
    </w:p>
    <w:p w:rsidR="00A04043" w:rsidRPr="00040F99" w:rsidRDefault="00A04043" w:rsidP="00A04043">
      <w:pPr>
        <w:ind w:firstLine="720"/>
        <w:jc w:val="both"/>
        <w:rPr>
          <w:color w:val="000000"/>
          <w:sz w:val="28"/>
          <w:szCs w:val="28"/>
        </w:rPr>
      </w:pPr>
      <w:r w:rsidRPr="00040F99">
        <w:rPr>
          <w:noProof/>
          <w:color w:val="000000"/>
          <w:sz w:val="28"/>
          <w:szCs w:val="28"/>
          <w:lang w:val="en-US" w:eastAsia="en-US"/>
        </w:rPr>
        <mc:AlternateContent>
          <mc:Choice Requires="wps">
            <w:drawing>
              <wp:anchor distT="0" distB="0" distL="114300" distR="114300" simplePos="0" relativeHeight="251672576" behindDoc="0" locked="0" layoutInCell="1" allowOverlap="1" wp14:anchorId="5FA6B3D7" wp14:editId="194E1846">
                <wp:simplePos x="0" y="0"/>
                <wp:positionH relativeFrom="column">
                  <wp:posOffset>1967865</wp:posOffset>
                </wp:positionH>
                <wp:positionV relativeFrom="paragraph">
                  <wp:posOffset>966470</wp:posOffset>
                </wp:positionV>
                <wp:extent cx="20193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4.95pt;margin-top:76.1pt;width:15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"/>
            </w:pict>
          </mc:Fallback>
        </mc:AlternateContent>
      </w:r>
      <w:r w:rsidRPr="00040F99">
        <w:rPr>
          <w:color w:val="000000"/>
          <w:sz w:val="28"/>
          <w:szCs w:val="28"/>
        </w:rPr>
        <w:t>2. Trong quá trình thực hiện, nếu có vấn đề phát sinh, Thường trực Hội đồng nhân dân xã tập hợp các kiến nghị, vướng mắc để báo cáo Hội đồng nhân dân xã xem xét, quyết định và sửa đổi, bổ sung theo quy định.</w:t>
      </w:r>
    </w:p>
    <w:p w:rsidR="00A04043" w:rsidRDefault="00A04043" w:rsidP="00705430">
      <w:pPr>
        <w:rPr>
          <w:lang w:val="en-US"/>
        </w:rPr>
      </w:pPr>
    </w:p>
    <w:p w:rsidR="00042A80" w:rsidRDefault="00042A80" w:rsidP="00705430">
      <w:pPr>
        <w:rPr>
          <w:lang w:val="en-US"/>
        </w:rPr>
      </w:pPr>
      <w:bookmarkStart w:id="3" w:name="_GoBack"/>
      <w:bookmarkEnd w:id="3"/>
    </w:p>
    <w:sectPr w:rsidR="00042A80" w:rsidSect="00040F99">
      <w:pgSz w:w="11907" w:h="16840" w:code="9"/>
      <w:pgMar w:top="1134" w:right="102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B5A"/>
    <w:multiLevelType w:val="hybridMultilevel"/>
    <w:tmpl w:val="4796C866"/>
    <w:lvl w:ilvl="0" w:tplc="CBD4373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A428F"/>
    <w:multiLevelType w:val="hybridMultilevel"/>
    <w:tmpl w:val="5094A2F6"/>
    <w:lvl w:ilvl="0" w:tplc="FFFFFFFF">
      <w:numFmt w:val="bullet"/>
      <w:lvlText w:val="-"/>
      <w:lvlJc w:val="left"/>
      <w:pPr>
        <w:tabs>
          <w:tab w:val="num" w:pos="720"/>
        </w:tabs>
        <w:ind w:left="72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1D619C9"/>
    <w:multiLevelType w:val="hybridMultilevel"/>
    <w:tmpl w:val="C3B807B4"/>
    <w:lvl w:ilvl="0" w:tplc="ADECEBB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A3"/>
    <w:rsid w:val="00025E9B"/>
    <w:rsid w:val="00040F99"/>
    <w:rsid w:val="00042A80"/>
    <w:rsid w:val="0004506C"/>
    <w:rsid w:val="00047B65"/>
    <w:rsid w:val="000B657B"/>
    <w:rsid w:val="000D4E82"/>
    <w:rsid w:val="00102D5F"/>
    <w:rsid w:val="001062F6"/>
    <w:rsid w:val="0015364C"/>
    <w:rsid w:val="001555E5"/>
    <w:rsid w:val="001A3504"/>
    <w:rsid w:val="001C51CE"/>
    <w:rsid w:val="002026D4"/>
    <w:rsid w:val="00220E0B"/>
    <w:rsid w:val="002637D5"/>
    <w:rsid w:val="00284D80"/>
    <w:rsid w:val="00292FB0"/>
    <w:rsid w:val="002E120E"/>
    <w:rsid w:val="002F13AC"/>
    <w:rsid w:val="002F3C15"/>
    <w:rsid w:val="003179C6"/>
    <w:rsid w:val="00330247"/>
    <w:rsid w:val="003331DA"/>
    <w:rsid w:val="00376CBF"/>
    <w:rsid w:val="00392935"/>
    <w:rsid w:val="003B6569"/>
    <w:rsid w:val="004040C3"/>
    <w:rsid w:val="00451D63"/>
    <w:rsid w:val="004C2531"/>
    <w:rsid w:val="004C578C"/>
    <w:rsid w:val="004E1668"/>
    <w:rsid w:val="004F0841"/>
    <w:rsid w:val="004F60FF"/>
    <w:rsid w:val="00533381"/>
    <w:rsid w:val="005354AC"/>
    <w:rsid w:val="00546062"/>
    <w:rsid w:val="00555D25"/>
    <w:rsid w:val="005B4D9D"/>
    <w:rsid w:val="006222F0"/>
    <w:rsid w:val="0064108C"/>
    <w:rsid w:val="00681CB5"/>
    <w:rsid w:val="00685FDE"/>
    <w:rsid w:val="006902C0"/>
    <w:rsid w:val="00705430"/>
    <w:rsid w:val="007B35CD"/>
    <w:rsid w:val="007D6DB8"/>
    <w:rsid w:val="008103DB"/>
    <w:rsid w:val="00810947"/>
    <w:rsid w:val="00874B05"/>
    <w:rsid w:val="008C1CA1"/>
    <w:rsid w:val="00917BB2"/>
    <w:rsid w:val="009332E1"/>
    <w:rsid w:val="0093588D"/>
    <w:rsid w:val="00967267"/>
    <w:rsid w:val="00972363"/>
    <w:rsid w:val="009D1078"/>
    <w:rsid w:val="009D6735"/>
    <w:rsid w:val="00A04043"/>
    <w:rsid w:val="00A14A96"/>
    <w:rsid w:val="00A33159"/>
    <w:rsid w:val="00A730D1"/>
    <w:rsid w:val="00A83F90"/>
    <w:rsid w:val="00AF57AA"/>
    <w:rsid w:val="00B170A3"/>
    <w:rsid w:val="00B3187F"/>
    <w:rsid w:val="00B71B65"/>
    <w:rsid w:val="00B76EA4"/>
    <w:rsid w:val="00B77196"/>
    <w:rsid w:val="00B9232E"/>
    <w:rsid w:val="00BC4831"/>
    <w:rsid w:val="00BF3D74"/>
    <w:rsid w:val="00C147B0"/>
    <w:rsid w:val="00C21D83"/>
    <w:rsid w:val="00C36B47"/>
    <w:rsid w:val="00C73D6A"/>
    <w:rsid w:val="00D22FCD"/>
    <w:rsid w:val="00D556AD"/>
    <w:rsid w:val="00DB43A8"/>
    <w:rsid w:val="00DE7912"/>
    <w:rsid w:val="00E21F1F"/>
    <w:rsid w:val="00E4226A"/>
    <w:rsid w:val="00E56262"/>
    <w:rsid w:val="00EB354C"/>
    <w:rsid w:val="00F64B80"/>
    <w:rsid w:val="00F77A62"/>
    <w:rsid w:val="00FA0F7F"/>
    <w:rsid w:val="00FC63EE"/>
    <w:rsid w:val="00FD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3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705430"/>
    <w:pPr>
      <w:keepNext/>
      <w:snapToGrid w:val="0"/>
      <w:jc w:val="center"/>
      <w:outlineLvl w:val="0"/>
    </w:pPr>
    <w:rPr>
      <w:rFonts w:ascii=".VnTime" w:hAnsi=".VnTime"/>
      <w:b/>
      <w:sz w:val="26"/>
      <w:szCs w:val="20"/>
      <w:lang w:val="fi-FI" w:eastAsia="en-US"/>
    </w:rPr>
  </w:style>
  <w:style w:type="paragraph" w:styleId="Heading2">
    <w:name w:val="heading 2"/>
    <w:basedOn w:val="Normal"/>
    <w:next w:val="Normal"/>
    <w:link w:val="Heading2Char"/>
    <w:qFormat/>
    <w:rsid w:val="00705430"/>
    <w:pPr>
      <w:keepNext/>
      <w:spacing w:after="80"/>
      <w:outlineLvl w:val="1"/>
    </w:pPr>
    <w:rPr>
      <w:i/>
      <w:sz w:val="26"/>
      <w:szCs w:val="28"/>
      <w:lang w:val="en-US" w:eastAsia="en-US"/>
    </w:rPr>
  </w:style>
  <w:style w:type="paragraph" w:styleId="Heading5">
    <w:name w:val="heading 5"/>
    <w:basedOn w:val="Normal"/>
    <w:link w:val="Heading5Char"/>
    <w:qFormat/>
    <w:rsid w:val="00A04043"/>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05430"/>
    <w:rPr>
      <w:rFonts w:ascii=".VnTime" w:eastAsia="Times New Roman" w:hAnsi=".VnTime" w:cs="Times New Roman"/>
      <w:b/>
      <w:sz w:val="26"/>
      <w:szCs w:val="20"/>
      <w:lang w:val="fi-FI"/>
    </w:rPr>
  </w:style>
  <w:style w:type="character" w:customStyle="1" w:styleId="Heading2Char">
    <w:name w:val="Heading 2 Char"/>
    <w:basedOn w:val="DefaultParagraphFont"/>
    <w:link w:val="Heading2"/>
    <w:rsid w:val="00705430"/>
    <w:rPr>
      <w:rFonts w:ascii="Times New Roman" w:eastAsia="Times New Roman" w:hAnsi="Times New Roman" w:cs="Times New Roman"/>
      <w:i/>
      <w:sz w:val="26"/>
      <w:szCs w:val="28"/>
    </w:rPr>
  </w:style>
  <w:style w:type="character" w:customStyle="1" w:styleId="BodyText3Char">
    <w:name w:val="Body Text 3 Char"/>
    <w:link w:val="BodyText3"/>
    <w:semiHidden/>
    <w:locked/>
    <w:rsid w:val="00705430"/>
    <w:rPr>
      <w:b/>
      <w:sz w:val="28"/>
      <w:szCs w:val="28"/>
    </w:rPr>
  </w:style>
  <w:style w:type="paragraph" w:styleId="BodyText3">
    <w:name w:val="Body Text 3"/>
    <w:basedOn w:val="Normal"/>
    <w:link w:val="BodyText3Char"/>
    <w:semiHidden/>
    <w:rsid w:val="00705430"/>
    <w:pPr>
      <w:ind w:right="-115"/>
      <w:jc w:val="center"/>
    </w:pPr>
    <w:rPr>
      <w:rFonts w:asciiTheme="minorHAnsi" w:eastAsiaTheme="minorHAnsi" w:hAnsiTheme="minorHAnsi" w:cstheme="minorBidi"/>
      <w:b/>
      <w:sz w:val="28"/>
      <w:szCs w:val="28"/>
      <w:lang w:val="en-US" w:eastAsia="en-US"/>
    </w:rPr>
  </w:style>
  <w:style w:type="character" w:customStyle="1" w:styleId="BodyText3Char1">
    <w:name w:val="Body Text 3 Char1"/>
    <w:basedOn w:val="DefaultParagraphFont"/>
    <w:uiPriority w:val="99"/>
    <w:semiHidden/>
    <w:rsid w:val="00705430"/>
    <w:rPr>
      <w:rFonts w:ascii="Times New Roman" w:eastAsia="Times New Roman" w:hAnsi="Times New Roman" w:cs="Times New Roman"/>
      <w:sz w:val="16"/>
      <w:szCs w:val="16"/>
      <w:lang w:val="en-GB" w:eastAsia="en-GB"/>
    </w:rPr>
  </w:style>
  <w:style w:type="paragraph" w:styleId="Header">
    <w:name w:val="header"/>
    <w:basedOn w:val="Normal"/>
    <w:link w:val="HeaderChar"/>
    <w:uiPriority w:val="99"/>
    <w:rsid w:val="00705430"/>
    <w:pPr>
      <w:tabs>
        <w:tab w:val="center" w:pos="4320"/>
        <w:tab w:val="right" w:pos="8640"/>
      </w:tabs>
    </w:pPr>
    <w:rPr>
      <w:sz w:val="28"/>
      <w:szCs w:val="20"/>
      <w:lang w:val="en-US" w:eastAsia="en-US"/>
    </w:rPr>
  </w:style>
  <w:style w:type="character" w:customStyle="1" w:styleId="HeaderChar">
    <w:name w:val="Header Char"/>
    <w:basedOn w:val="DefaultParagraphFont"/>
    <w:link w:val="Header"/>
    <w:uiPriority w:val="99"/>
    <w:rsid w:val="00705430"/>
    <w:rPr>
      <w:rFonts w:ascii="Times New Roman" w:eastAsia="Times New Roman" w:hAnsi="Times New Roman" w:cs="Times New Roman"/>
      <w:sz w:val="28"/>
      <w:szCs w:val="20"/>
    </w:rPr>
  </w:style>
  <w:style w:type="paragraph" w:styleId="NormalWeb">
    <w:name w:val="Normal (Web)"/>
    <w:basedOn w:val="Normal"/>
    <w:rsid w:val="000B657B"/>
    <w:pPr>
      <w:spacing w:before="100" w:beforeAutospacing="1" w:after="100" w:afterAutospacing="1"/>
    </w:pPr>
    <w:rPr>
      <w:lang w:val="en-US" w:eastAsia="en-US"/>
    </w:rPr>
  </w:style>
  <w:style w:type="character" w:styleId="Strong">
    <w:name w:val="Strong"/>
    <w:basedOn w:val="DefaultParagraphFont"/>
    <w:qFormat/>
    <w:rsid w:val="00C21D83"/>
    <w:rPr>
      <w:b/>
      <w:bCs/>
    </w:rPr>
  </w:style>
  <w:style w:type="paragraph" w:styleId="ListParagraph">
    <w:name w:val="List Paragraph"/>
    <w:basedOn w:val="Normal"/>
    <w:uiPriority w:val="34"/>
    <w:qFormat/>
    <w:rsid w:val="007B35CD"/>
    <w:pPr>
      <w:ind w:left="720"/>
      <w:contextualSpacing/>
    </w:pPr>
  </w:style>
  <w:style w:type="table" w:styleId="TableGrid">
    <w:name w:val="Table Grid"/>
    <w:basedOn w:val="TableNormal"/>
    <w:rsid w:val="002F3C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F60FF"/>
    <w:pPr>
      <w:pageBreakBefore/>
      <w:spacing w:before="100" w:beforeAutospacing="1" w:after="100" w:afterAutospacing="1"/>
      <w:jc w:val="both"/>
    </w:pPr>
    <w:rPr>
      <w:rFonts w:ascii="Tahoma" w:hAnsi="Tahoma"/>
      <w:sz w:val="20"/>
      <w:szCs w:val="20"/>
      <w:lang w:val="en-US" w:eastAsia="en-US"/>
    </w:rPr>
  </w:style>
  <w:style w:type="paragraph" w:styleId="BodyTextIndent3">
    <w:name w:val="Body Text Indent 3"/>
    <w:basedOn w:val="Normal"/>
    <w:link w:val="BodyTextIndent3Char"/>
    <w:unhideWhenUsed/>
    <w:rsid w:val="00A04043"/>
    <w:pPr>
      <w:spacing w:after="120"/>
      <w:ind w:left="360"/>
    </w:pPr>
    <w:rPr>
      <w:sz w:val="16"/>
      <w:szCs w:val="16"/>
    </w:rPr>
  </w:style>
  <w:style w:type="character" w:customStyle="1" w:styleId="BodyTextIndent3Char">
    <w:name w:val="Body Text Indent 3 Char"/>
    <w:basedOn w:val="DefaultParagraphFont"/>
    <w:link w:val="BodyTextIndent3"/>
    <w:rsid w:val="00A04043"/>
    <w:rPr>
      <w:rFonts w:ascii="Times New Roman" w:eastAsia="Times New Roman" w:hAnsi="Times New Roman" w:cs="Times New Roman"/>
      <w:sz w:val="16"/>
      <w:szCs w:val="16"/>
      <w:lang w:val="en-GB" w:eastAsia="en-GB"/>
    </w:rPr>
  </w:style>
  <w:style w:type="character" w:customStyle="1" w:styleId="Heading5Char">
    <w:name w:val="Heading 5 Char"/>
    <w:basedOn w:val="DefaultParagraphFont"/>
    <w:link w:val="Heading5"/>
    <w:rsid w:val="00A0404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04043"/>
  </w:style>
  <w:style w:type="paragraph" w:styleId="BodyText">
    <w:name w:val="Body Text"/>
    <w:basedOn w:val="Normal"/>
    <w:link w:val="BodyTextChar"/>
    <w:rsid w:val="00A04043"/>
    <w:pPr>
      <w:jc w:val="center"/>
    </w:pPr>
    <w:rPr>
      <w:rFonts w:ascii=".VnTime" w:hAnsi=".VnTime"/>
      <w:sz w:val="28"/>
      <w:szCs w:val="20"/>
      <w:lang w:val="en-US" w:eastAsia="en-US"/>
    </w:rPr>
  </w:style>
  <w:style w:type="character" w:customStyle="1" w:styleId="BodyTextChar">
    <w:name w:val="Body Text Char"/>
    <w:basedOn w:val="DefaultParagraphFont"/>
    <w:link w:val="BodyText"/>
    <w:rsid w:val="00A04043"/>
    <w:rPr>
      <w:rFonts w:ascii=".VnTime" w:eastAsia="Times New Roman" w:hAnsi=".VnTime" w:cs="Times New Roman"/>
      <w:sz w:val="28"/>
      <w:szCs w:val="20"/>
    </w:rPr>
  </w:style>
  <w:style w:type="paragraph" w:customStyle="1" w:styleId="Char0">
    <w:name w:val=" Char"/>
    <w:basedOn w:val="Normal"/>
    <w:rsid w:val="00A04043"/>
    <w:pPr>
      <w:pageBreakBefore/>
      <w:spacing w:before="100" w:beforeAutospacing="1" w:after="100" w:afterAutospacing="1"/>
      <w:jc w:val="both"/>
    </w:pPr>
    <w:rPr>
      <w:rFonts w:ascii="Tahoma" w:hAnsi="Tahoma"/>
      <w:sz w:val="20"/>
      <w:szCs w:val="20"/>
      <w:lang w:val="en-US" w:eastAsia="en-US"/>
    </w:rPr>
  </w:style>
  <w:style w:type="paragraph" w:styleId="Footer">
    <w:name w:val="footer"/>
    <w:basedOn w:val="Normal"/>
    <w:link w:val="FooterChar"/>
    <w:rsid w:val="00A04043"/>
    <w:pPr>
      <w:tabs>
        <w:tab w:val="center" w:pos="4320"/>
        <w:tab w:val="right" w:pos="8640"/>
      </w:tabs>
    </w:pPr>
    <w:rPr>
      <w:sz w:val="28"/>
      <w:lang w:val="en-US" w:eastAsia="en-US"/>
    </w:rPr>
  </w:style>
  <w:style w:type="character" w:customStyle="1" w:styleId="FooterChar">
    <w:name w:val="Footer Char"/>
    <w:basedOn w:val="DefaultParagraphFont"/>
    <w:link w:val="Footer"/>
    <w:rsid w:val="00A04043"/>
    <w:rPr>
      <w:rFonts w:ascii="Times New Roman" w:eastAsia="Times New Roman" w:hAnsi="Times New Roman" w:cs="Times New Roman"/>
      <w:sz w:val="28"/>
      <w:szCs w:val="24"/>
    </w:rPr>
  </w:style>
  <w:style w:type="character" w:styleId="PageNumber">
    <w:name w:val="page number"/>
    <w:basedOn w:val="DefaultParagraphFont"/>
    <w:rsid w:val="00A04043"/>
  </w:style>
  <w:style w:type="character" w:customStyle="1" w:styleId="BodyTextIndentChar">
    <w:name w:val="Body Text Indent Char"/>
    <w:link w:val="BodyTextIndent"/>
    <w:locked/>
    <w:rsid w:val="00A04043"/>
    <w:rPr>
      <w:sz w:val="28"/>
    </w:rPr>
  </w:style>
  <w:style w:type="paragraph" w:styleId="BodyTextIndent">
    <w:name w:val="Body Text Indent"/>
    <w:basedOn w:val="Normal"/>
    <w:link w:val="BodyTextIndentChar"/>
    <w:rsid w:val="00A04043"/>
    <w:pPr>
      <w:ind w:firstLine="561"/>
      <w:jc w:val="both"/>
    </w:pPr>
    <w:rPr>
      <w:rFonts w:asciiTheme="minorHAnsi" w:eastAsiaTheme="minorHAnsi" w:hAnsiTheme="minorHAnsi" w:cstheme="minorBidi"/>
      <w:sz w:val="28"/>
      <w:szCs w:val="22"/>
      <w:lang w:val="en-US" w:eastAsia="en-US"/>
    </w:rPr>
  </w:style>
  <w:style w:type="character" w:customStyle="1" w:styleId="BodyTextIndentChar1">
    <w:name w:val="Body Text Indent Char1"/>
    <w:basedOn w:val="DefaultParagraphFont"/>
    <w:uiPriority w:val="99"/>
    <w:semiHidden/>
    <w:rsid w:val="00A04043"/>
    <w:rPr>
      <w:rFonts w:ascii="Times New Roman" w:eastAsia="Times New Roman" w:hAnsi="Times New Roman" w:cs="Times New Roman"/>
      <w:sz w:val="24"/>
      <w:szCs w:val="24"/>
      <w:lang w:val="en-GB" w:eastAsia="en-GB"/>
    </w:rPr>
  </w:style>
  <w:style w:type="character" w:styleId="Emphasis">
    <w:name w:val="Emphasis"/>
    <w:qFormat/>
    <w:rsid w:val="00A04043"/>
    <w:rPr>
      <w:i/>
      <w:iCs/>
    </w:rPr>
  </w:style>
  <w:style w:type="paragraph" w:styleId="BalloonText">
    <w:name w:val="Balloon Text"/>
    <w:basedOn w:val="Normal"/>
    <w:link w:val="BalloonTextChar"/>
    <w:rsid w:val="00A04043"/>
    <w:rPr>
      <w:rFonts w:ascii="Tahoma" w:hAnsi="Tahoma" w:cs="Tahoma"/>
      <w:sz w:val="16"/>
      <w:szCs w:val="16"/>
      <w:lang w:val="en-US" w:eastAsia="en-US"/>
    </w:rPr>
  </w:style>
  <w:style w:type="character" w:customStyle="1" w:styleId="BalloonTextChar">
    <w:name w:val="Balloon Text Char"/>
    <w:basedOn w:val="DefaultParagraphFont"/>
    <w:link w:val="BalloonText"/>
    <w:rsid w:val="00A040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3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705430"/>
    <w:pPr>
      <w:keepNext/>
      <w:snapToGrid w:val="0"/>
      <w:jc w:val="center"/>
      <w:outlineLvl w:val="0"/>
    </w:pPr>
    <w:rPr>
      <w:rFonts w:ascii=".VnTime" w:hAnsi=".VnTime"/>
      <w:b/>
      <w:sz w:val="26"/>
      <w:szCs w:val="20"/>
      <w:lang w:val="fi-FI" w:eastAsia="en-US"/>
    </w:rPr>
  </w:style>
  <w:style w:type="paragraph" w:styleId="Heading2">
    <w:name w:val="heading 2"/>
    <w:basedOn w:val="Normal"/>
    <w:next w:val="Normal"/>
    <w:link w:val="Heading2Char"/>
    <w:qFormat/>
    <w:rsid w:val="00705430"/>
    <w:pPr>
      <w:keepNext/>
      <w:spacing w:after="80"/>
      <w:outlineLvl w:val="1"/>
    </w:pPr>
    <w:rPr>
      <w:i/>
      <w:sz w:val="26"/>
      <w:szCs w:val="28"/>
      <w:lang w:val="en-US" w:eastAsia="en-US"/>
    </w:rPr>
  </w:style>
  <w:style w:type="paragraph" w:styleId="Heading5">
    <w:name w:val="heading 5"/>
    <w:basedOn w:val="Normal"/>
    <w:link w:val="Heading5Char"/>
    <w:qFormat/>
    <w:rsid w:val="00A04043"/>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05430"/>
    <w:rPr>
      <w:rFonts w:ascii=".VnTime" w:eastAsia="Times New Roman" w:hAnsi=".VnTime" w:cs="Times New Roman"/>
      <w:b/>
      <w:sz w:val="26"/>
      <w:szCs w:val="20"/>
      <w:lang w:val="fi-FI"/>
    </w:rPr>
  </w:style>
  <w:style w:type="character" w:customStyle="1" w:styleId="Heading2Char">
    <w:name w:val="Heading 2 Char"/>
    <w:basedOn w:val="DefaultParagraphFont"/>
    <w:link w:val="Heading2"/>
    <w:rsid w:val="00705430"/>
    <w:rPr>
      <w:rFonts w:ascii="Times New Roman" w:eastAsia="Times New Roman" w:hAnsi="Times New Roman" w:cs="Times New Roman"/>
      <w:i/>
      <w:sz w:val="26"/>
      <w:szCs w:val="28"/>
    </w:rPr>
  </w:style>
  <w:style w:type="character" w:customStyle="1" w:styleId="BodyText3Char">
    <w:name w:val="Body Text 3 Char"/>
    <w:link w:val="BodyText3"/>
    <w:semiHidden/>
    <w:locked/>
    <w:rsid w:val="00705430"/>
    <w:rPr>
      <w:b/>
      <w:sz w:val="28"/>
      <w:szCs w:val="28"/>
    </w:rPr>
  </w:style>
  <w:style w:type="paragraph" w:styleId="BodyText3">
    <w:name w:val="Body Text 3"/>
    <w:basedOn w:val="Normal"/>
    <w:link w:val="BodyText3Char"/>
    <w:semiHidden/>
    <w:rsid w:val="00705430"/>
    <w:pPr>
      <w:ind w:right="-115"/>
      <w:jc w:val="center"/>
    </w:pPr>
    <w:rPr>
      <w:rFonts w:asciiTheme="minorHAnsi" w:eastAsiaTheme="minorHAnsi" w:hAnsiTheme="minorHAnsi" w:cstheme="minorBidi"/>
      <w:b/>
      <w:sz w:val="28"/>
      <w:szCs w:val="28"/>
      <w:lang w:val="en-US" w:eastAsia="en-US"/>
    </w:rPr>
  </w:style>
  <w:style w:type="character" w:customStyle="1" w:styleId="BodyText3Char1">
    <w:name w:val="Body Text 3 Char1"/>
    <w:basedOn w:val="DefaultParagraphFont"/>
    <w:uiPriority w:val="99"/>
    <w:semiHidden/>
    <w:rsid w:val="00705430"/>
    <w:rPr>
      <w:rFonts w:ascii="Times New Roman" w:eastAsia="Times New Roman" w:hAnsi="Times New Roman" w:cs="Times New Roman"/>
      <w:sz w:val="16"/>
      <w:szCs w:val="16"/>
      <w:lang w:val="en-GB" w:eastAsia="en-GB"/>
    </w:rPr>
  </w:style>
  <w:style w:type="paragraph" w:styleId="Header">
    <w:name w:val="header"/>
    <w:basedOn w:val="Normal"/>
    <w:link w:val="HeaderChar"/>
    <w:uiPriority w:val="99"/>
    <w:rsid w:val="00705430"/>
    <w:pPr>
      <w:tabs>
        <w:tab w:val="center" w:pos="4320"/>
        <w:tab w:val="right" w:pos="8640"/>
      </w:tabs>
    </w:pPr>
    <w:rPr>
      <w:sz w:val="28"/>
      <w:szCs w:val="20"/>
      <w:lang w:val="en-US" w:eastAsia="en-US"/>
    </w:rPr>
  </w:style>
  <w:style w:type="character" w:customStyle="1" w:styleId="HeaderChar">
    <w:name w:val="Header Char"/>
    <w:basedOn w:val="DefaultParagraphFont"/>
    <w:link w:val="Header"/>
    <w:uiPriority w:val="99"/>
    <w:rsid w:val="00705430"/>
    <w:rPr>
      <w:rFonts w:ascii="Times New Roman" w:eastAsia="Times New Roman" w:hAnsi="Times New Roman" w:cs="Times New Roman"/>
      <w:sz w:val="28"/>
      <w:szCs w:val="20"/>
    </w:rPr>
  </w:style>
  <w:style w:type="paragraph" w:styleId="NormalWeb">
    <w:name w:val="Normal (Web)"/>
    <w:basedOn w:val="Normal"/>
    <w:rsid w:val="000B657B"/>
    <w:pPr>
      <w:spacing w:before="100" w:beforeAutospacing="1" w:after="100" w:afterAutospacing="1"/>
    </w:pPr>
    <w:rPr>
      <w:lang w:val="en-US" w:eastAsia="en-US"/>
    </w:rPr>
  </w:style>
  <w:style w:type="character" w:styleId="Strong">
    <w:name w:val="Strong"/>
    <w:basedOn w:val="DefaultParagraphFont"/>
    <w:qFormat/>
    <w:rsid w:val="00C21D83"/>
    <w:rPr>
      <w:b/>
      <w:bCs/>
    </w:rPr>
  </w:style>
  <w:style w:type="paragraph" w:styleId="ListParagraph">
    <w:name w:val="List Paragraph"/>
    <w:basedOn w:val="Normal"/>
    <w:uiPriority w:val="34"/>
    <w:qFormat/>
    <w:rsid w:val="007B35CD"/>
    <w:pPr>
      <w:ind w:left="720"/>
      <w:contextualSpacing/>
    </w:pPr>
  </w:style>
  <w:style w:type="table" w:styleId="TableGrid">
    <w:name w:val="Table Grid"/>
    <w:basedOn w:val="TableNormal"/>
    <w:rsid w:val="002F3C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F60FF"/>
    <w:pPr>
      <w:pageBreakBefore/>
      <w:spacing w:before="100" w:beforeAutospacing="1" w:after="100" w:afterAutospacing="1"/>
      <w:jc w:val="both"/>
    </w:pPr>
    <w:rPr>
      <w:rFonts w:ascii="Tahoma" w:hAnsi="Tahoma"/>
      <w:sz w:val="20"/>
      <w:szCs w:val="20"/>
      <w:lang w:val="en-US" w:eastAsia="en-US"/>
    </w:rPr>
  </w:style>
  <w:style w:type="paragraph" w:styleId="BodyTextIndent3">
    <w:name w:val="Body Text Indent 3"/>
    <w:basedOn w:val="Normal"/>
    <w:link w:val="BodyTextIndent3Char"/>
    <w:unhideWhenUsed/>
    <w:rsid w:val="00A04043"/>
    <w:pPr>
      <w:spacing w:after="120"/>
      <w:ind w:left="360"/>
    </w:pPr>
    <w:rPr>
      <w:sz w:val="16"/>
      <w:szCs w:val="16"/>
    </w:rPr>
  </w:style>
  <w:style w:type="character" w:customStyle="1" w:styleId="BodyTextIndent3Char">
    <w:name w:val="Body Text Indent 3 Char"/>
    <w:basedOn w:val="DefaultParagraphFont"/>
    <w:link w:val="BodyTextIndent3"/>
    <w:rsid w:val="00A04043"/>
    <w:rPr>
      <w:rFonts w:ascii="Times New Roman" w:eastAsia="Times New Roman" w:hAnsi="Times New Roman" w:cs="Times New Roman"/>
      <w:sz w:val="16"/>
      <w:szCs w:val="16"/>
      <w:lang w:val="en-GB" w:eastAsia="en-GB"/>
    </w:rPr>
  </w:style>
  <w:style w:type="character" w:customStyle="1" w:styleId="Heading5Char">
    <w:name w:val="Heading 5 Char"/>
    <w:basedOn w:val="DefaultParagraphFont"/>
    <w:link w:val="Heading5"/>
    <w:rsid w:val="00A0404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04043"/>
  </w:style>
  <w:style w:type="paragraph" w:styleId="BodyText">
    <w:name w:val="Body Text"/>
    <w:basedOn w:val="Normal"/>
    <w:link w:val="BodyTextChar"/>
    <w:rsid w:val="00A04043"/>
    <w:pPr>
      <w:jc w:val="center"/>
    </w:pPr>
    <w:rPr>
      <w:rFonts w:ascii=".VnTime" w:hAnsi=".VnTime"/>
      <w:sz w:val="28"/>
      <w:szCs w:val="20"/>
      <w:lang w:val="en-US" w:eastAsia="en-US"/>
    </w:rPr>
  </w:style>
  <w:style w:type="character" w:customStyle="1" w:styleId="BodyTextChar">
    <w:name w:val="Body Text Char"/>
    <w:basedOn w:val="DefaultParagraphFont"/>
    <w:link w:val="BodyText"/>
    <w:rsid w:val="00A04043"/>
    <w:rPr>
      <w:rFonts w:ascii=".VnTime" w:eastAsia="Times New Roman" w:hAnsi=".VnTime" w:cs="Times New Roman"/>
      <w:sz w:val="28"/>
      <w:szCs w:val="20"/>
    </w:rPr>
  </w:style>
  <w:style w:type="paragraph" w:customStyle="1" w:styleId="Char0">
    <w:name w:val=" Char"/>
    <w:basedOn w:val="Normal"/>
    <w:rsid w:val="00A04043"/>
    <w:pPr>
      <w:pageBreakBefore/>
      <w:spacing w:before="100" w:beforeAutospacing="1" w:after="100" w:afterAutospacing="1"/>
      <w:jc w:val="both"/>
    </w:pPr>
    <w:rPr>
      <w:rFonts w:ascii="Tahoma" w:hAnsi="Tahoma"/>
      <w:sz w:val="20"/>
      <w:szCs w:val="20"/>
      <w:lang w:val="en-US" w:eastAsia="en-US"/>
    </w:rPr>
  </w:style>
  <w:style w:type="paragraph" w:styleId="Footer">
    <w:name w:val="footer"/>
    <w:basedOn w:val="Normal"/>
    <w:link w:val="FooterChar"/>
    <w:rsid w:val="00A04043"/>
    <w:pPr>
      <w:tabs>
        <w:tab w:val="center" w:pos="4320"/>
        <w:tab w:val="right" w:pos="8640"/>
      </w:tabs>
    </w:pPr>
    <w:rPr>
      <w:sz w:val="28"/>
      <w:lang w:val="en-US" w:eastAsia="en-US"/>
    </w:rPr>
  </w:style>
  <w:style w:type="character" w:customStyle="1" w:styleId="FooterChar">
    <w:name w:val="Footer Char"/>
    <w:basedOn w:val="DefaultParagraphFont"/>
    <w:link w:val="Footer"/>
    <w:rsid w:val="00A04043"/>
    <w:rPr>
      <w:rFonts w:ascii="Times New Roman" w:eastAsia="Times New Roman" w:hAnsi="Times New Roman" w:cs="Times New Roman"/>
      <w:sz w:val="28"/>
      <w:szCs w:val="24"/>
    </w:rPr>
  </w:style>
  <w:style w:type="character" w:styleId="PageNumber">
    <w:name w:val="page number"/>
    <w:basedOn w:val="DefaultParagraphFont"/>
    <w:rsid w:val="00A04043"/>
  </w:style>
  <w:style w:type="character" w:customStyle="1" w:styleId="BodyTextIndentChar">
    <w:name w:val="Body Text Indent Char"/>
    <w:link w:val="BodyTextIndent"/>
    <w:locked/>
    <w:rsid w:val="00A04043"/>
    <w:rPr>
      <w:sz w:val="28"/>
    </w:rPr>
  </w:style>
  <w:style w:type="paragraph" w:styleId="BodyTextIndent">
    <w:name w:val="Body Text Indent"/>
    <w:basedOn w:val="Normal"/>
    <w:link w:val="BodyTextIndentChar"/>
    <w:rsid w:val="00A04043"/>
    <w:pPr>
      <w:ind w:firstLine="561"/>
      <w:jc w:val="both"/>
    </w:pPr>
    <w:rPr>
      <w:rFonts w:asciiTheme="minorHAnsi" w:eastAsiaTheme="minorHAnsi" w:hAnsiTheme="minorHAnsi" w:cstheme="minorBidi"/>
      <w:sz w:val="28"/>
      <w:szCs w:val="22"/>
      <w:lang w:val="en-US" w:eastAsia="en-US"/>
    </w:rPr>
  </w:style>
  <w:style w:type="character" w:customStyle="1" w:styleId="BodyTextIndentChar1">
    <w:name w:val="Body Text Indent Char1"/>
    <w:basedOn w:val="DefaultParagraphFont"/>
    <w:uiPriority w:val="99"/>
    <w:semiHidden/>
    <w:rsid w:val="00A04043"/>
    <w:rPr>
      <w:rFonts w:ascii="Times New Roman" w:eastAsia="Times New Roman" w:hAnsi="Times New Roman" w:cs="Times New Roman"/>
      <w:sz w:val="24"/>
      <w:szCs w:val="24"/>
      <w:lang w:val="en-GB" w:eastAsia="en-GB"/>
    </w:rPr>
  </w:style>
  <w:style w:type="character" w:styleId="Emphasis">
    <w:name w:val="Emphasis"/>
    <w:qFormat/>
    <w:rsid w:val="00A04043"/>
    <w:rPr>
      <w:i/>
      <w:iCs/>
    </w:rPr>
  </w:style>
  <w:style w:type="paragraph" w:styleId="BalloonText">
    <w:name w:val="Balloon Text"/>
    <w:basedOn w:val="Normal"/>
    <w:link w:val="BalloonTextChar"/>
    <w:rsid w:val="00A04043"/>
    <w:rPr>
      <w:rFonts w:ascii="Tahoma" w:hAnsi="Tahoma" w:cs="Tahoma"/>
      <w:sz w:val="16"/>
      <w:szCs w:val="16"/>
      <w:lang w:val="en-US" w:eastAsia="en-US"/>
    </w:rPr>
  </w:style>
  <w:style w:type="character" w:customStyle="1" w:styleId="BalloonTextChar">
    <w:name w:val="Balloon Text Char"/>
    <w:basedOn w:val="DefaultParagraphFont"/>
    <w:link w:val="BalloonText"/>
    <w:rsid w:val="00A04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7916</Words>
  <Characters>45124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DELL3568</dc:creator>
  <cp:lastModifiedBy>VTT</cp:lastModifiedBy>
  <cp:revision>3</cp:revision>
  <dcterms:created xsi:type="dcterms:W3CDTF">2025-06-29T06:37:00Z</dcterms:created>
  <dcterms:modified xsi:type="dcterms:W3CDTF">2025-06-29T06:41:00Z</dcterms:modified>
</cp:coreProperties>
</file>